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9E5499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E494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ствии с требованиями федерального государственного образовательного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программы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9E5499">
        <w:rPr>
          <w:color w:val="000000"/>
        </w:rPr>
        <w:t>технологии</w:t>
      </w:r>
      <w:r w:rsidRPr="009A7594">
        <w:rPr>
          <w:color w:val="000000"/>
        </w:rPr>
        <w:t>, включённой в содержательный раздел примерной основной образовательной программы основного общего образования;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9A7594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Pr="009A7594">
        <w:t xml:space="preserve">авторской программы </w:t>
      </w:r>
      <w:proofErr w:type="spellStart"/>
      <w:r w:rsidR="009E5499" w:rsidRPr="00CA0B53">
        <w:rPr>
          <w:rFonts w:cs="Calibri"/>
          <w:color w:val="000E14"/>
        </w:rPr>
        <w:t>Сасовой</w:t>
      </w:r>
      <w:proofErr w:type="spellEnd"/>
      <w:r w:rsidR="009E5499" w:rsidRPr="00CA0B53">
        <w:rPr>
          <w:rFonts w:cs="Calibri"/>
          <w:color w:val="000E14"/>
        </w:rPr>
        <w:t xml:space="preserve"> И.А. Те</w:t>
      </w:r>
      <w:r w:rsidR="009E5499" w:rsidRPr="00CA0B53">
        <w:rPr>
          <w:rFonts w:cs="Calibri"/>
          <w:color w:val="000E14"/>
        </w:rPr>
        <w:t>х</w:t>
      </w:r>
      <w:r w:rsidR="009E5499" w:rsidRPr="00CA0B53">
        <w:rPr>
          <w:rFonts w:cs="Calibri"/>
          <w:color w:val="000E14"/>
        </w:rPr>
        <w:t xml:space="preserve">нология: программа: 5-8 классы / </w:t>
      </w:r>
      <w:proofErr w:type="spellStart"/>
      <w:r w:rsidR="009E5499" w:rsidRPr="00CA0B53">
        <w:rPr>
          <w:rFonts w:cs="Calibri"/>
          <w:color w:val="000E14"/>
        </w:rPr>
        <w:t>И.А.Сасова</w:t>
      </w:r>
      <w:proofErr w:type="spellEnd"/>
      <w:r w:rsidR="009E5499" w:rsidRPr="00CA0B53">
        <w:rPr>
          <w:rFonts w:cs="Calibri"/>
          <w:color w:val="000E14"/>
        </w:rPr>
        <w:t xml:space="preserve">.- М.: </w:t>
      </w:r>
      <w:proofErr w:type="spellStart"/>
      <w:r w:rsidR="009E5499" w:rsidRPr="00CA0B53">
        <w:rPr>
          <w:rFonts w:cs="Calibri"/>
          <w:color w:val="000E14"/>
        </w:rPr>
        <w:t>Вентана</w:t>
      </w:r>
      <w:proofErr w:type="spellEnd"/>
      <w:r w:rsidR="009E5499" w:rsidRPr="00CA0B53">
        <w:rPr>
          <w:rFonts w:cs="Calibri"/>
          <w:color w:val="000E14"/>
        </w:rPr>
        <w:t>-Граф, 2013. – 168с.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rPr>
          <w:color w:val="000000"/>
        </w:rPr>
        <w:t>Требованиями к результатам освоения обучающимися основой образовательной программы основного общего образования ЧОУ «</w:t>
      </w:r>
      <w:proofErr w:type="spellStart"/>
      <w:r w:rsidRPr="009A7594">
        <w:rPr>
          <w:color w:val="000000"/>
        </w:rPr>
        <w:t>Гете</w:t>
      </w:r>
      <w:proofErr w:type="spellEnd"/>
      <w:r w:rsidRPr="009A7594">
        <w:rPr>
          <w:color w:val="000000"/>
        </w:rPr>
        <w:t>-Шуле»;</w:t>
      </w:r>
    </w:p>
    <w:p w:rsidR="007014D2" w:rsidRPr="009A7594" w:rsidRDefault="007014D2" w:rsidP="00284B9E">
      <w:pPr>
        <w:pStyle w:val="a4"/>
        <w:spacing w:line="276" w:lineRule="auto"/>
      </w:pPr>
    </w:p>
    <w:p w:rsid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Предмет «Технология» является необходимым компонентом общего образования школ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ников. Его содержание предоставляет  молодым людям возможность бесконфликтно во</w:t>
      </w:r>
      <w:r w:rsidRPr="00CA45C1">
        <w:rPr>
          <w:rFonts w:ascii="Times New Roman" w:hAnsi="Times New Roman" w:cs="Times New Roman"/>
          <w:sz w:val="24"/>
          <w:szCs w:val="24"/>
        </w:rPr>
        <w:t>й</w:t>
      </w:r>
      <w:r w:rsidRPr="00CA45C1">
        <w:rPr>
          <w:rFonts w:ascii="Times New Roman" w:hAnsi="Times New Roman" w:cs="Times New Roman"/>
          <w:sz w:val="24"/>
          <w:szCs w:val="24"/>
        </w:rPr>
        <w:t>ти в мир искусственной, созданной людьми среды техники и технологий, которая назыв</w:t>
      </w:r>
      <w:r w:rsidRPr="00CA45C1">
        <w:rPr>
          <w:rFonts w:ascii="Times New Roman" w:hAnsi="Times New Roman" w:cs="Times New Roman"/>
          <w:sz w:val="24"/>
          <w:szCs w:val="24"/>
        </w:rPr>
        <w:t>а</w:t>
      </w:r>
      <w:r w:rsidRPr="00CA45C1">
        <w:rPr>
          <w:rFonts w:ascii="Times New Roman" w:hAnsi="Times New Roman" w:cs="Times New Roman"/>
          <w:sz w:val="24"/>
          <w:szCs w:val="24"/>
        </w:rPr>
        <w:t xml:space="preserve">ется </w:t>
      </w:r>
      <w:proofErr w:type="spellStart"/>
      <w:r w:rsidRPr="00CA45C1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CA45C1">
        <w:rPr>
          <w:rFonts w:ascii="Times New Roman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ности.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0F66CD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6CD" w:rsidRPr="001070AC" w:rsidRDefault="000F66CD" w:rsidP="000F66CD">
      <w:pPr>
        <w:spacing w:after="0"/>
        <w:ind w:right="-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b/>
          <w:bCs/>
          <w:sz w:val="24"/>
          <w:szCs w:val="24"/>
        </w:rPr>
        <w:t>Целью курса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является формирование представлений о составляющих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техносферы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>, о с</w:t>
      </w:r>
      <w:r w:rsidRPr="001070AC">
        <w:rPr>
          <w:rFonts w:ascii="Times New Roman" w:eastAsia="Calibri" w:hAnsi="Times New Roman" w:cs="Times New Roman"/>
          <w:sz w:val="24"/>
          <w:szCs w:val="24"/>
        </w:rPr>
        <w:t>о</w:t>
      </w:r>
      <w:r w:rsidRPr="001070AC">
        <w:rPr>
          <w:rFonts w:ascii="Times New Roman" w:eastAsia="Calibri" w:hAnsi="Times New Roman" w:cs="Times New Roman"/>
          <w:sz w:val="24"/>
          <w:szCs w:val="24"/>
        </w:rPr>
        <w:t>временном производстве и о распространённых в нем технологиях.</w:t>
      </w:r>
    </w:p>
    <w:p w:rsidR="000F66CD" w:rsidRPr="001070AC" w:rsidRDefault="000F66CD" w:rsidP="000F66CD">
      <w:pPr>
        <w:spacing w:after="0"/>
        <w:ind w:right="-1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Целевые установки технологического образования трёхпозиционные:</w:t>
      </w:r>
    </w:p>
    <w:p w:rsidR="000F66CD" w:rsidRPr="000F66CD" w:rsidRDefault="000F66CD" w:rsidP="008B49D5">
      <w:pPr>
        <w:pStyle w:val="a4"/>
        <w:numPr>
          <w:ilvl w:val="0"/>
          <w:numId w:val="3"/>
        </w:numPr>
        <w:spacing w:line="276" w:lineRule="auto"/>
        <w:ind w:right="-1"/>
        <w:rPr>
          <w:rFonts w:eastAsia="Calibri"/>
        </w:rPr>
      </w:pPr>
      <w:r w:rsidRPr="000F66CD">
        <w:rPr>
          <w:rFonts w:eastAsia="Calibri"/>
        </w:rPr>
        <w:t>Формирование личности, способной выявлять проблемы (привлекая для этой цели знания из разных областей), определять пути и средства их решения, прогнозир</w:t>
      </w:r>
      <w:r w:rsidRPr="000F66CD">
        <w:rPr>
          <w:rFonts w:eastAsia="Calibri"/>
        </w:rPr>
        <w:t>о</w:t>
      </w:r>
      <w:r w:rsidRPr="000F66CD">
        <w:rPr>
          <w:rFonts w:eastAsia="Calibri"/>
        </w:rPr>
        <w:t>вать результаты и возможные последствия разных вариантов  решений, устанавл</w:t>
      </w:r>
      <w:r w:rsidRPr="000F66CD">
        <w:rPr>
          <w:rFonts w:eastAsia="Calibri"/>
        </w:rPr>
        <w:t>и</w:t>
      </w:r>
      <w:r w:rsidRPr="000F66CD">
        <w:rPr>
          <w:rFonts w:eastAsia="Calibri"/>
        </w:rPr>
        <w:t>вать причинно-следственные связи, оценивать полученные результаты и выявлять способы совершенствования процесса и результатов труда.</w:t>
      </w:r>
    </w:p>
    <w:p w:rsidR="000F66CD" w:rsidRPr="000F66CD" w:rsidRDefault="000F66CD" w:rsidP="008B49D5">
      <w:pPr>
        <w:pStyle w:val="a4"/>
        <w:numPr>
          <w:ilvl w:val="0"/>
          <w:numId w:val="3"/>
        </w:numPr>
        <w:spacing w:line="276" w:lineRule="auto"/>
        <w:ind w:right="-1"/>
        <w:rPr>
          <w:rFonts w:eastAsia="Calibri"/>
        </w:rPr>
      </w:pPr>
      <w:r w:rsidRPr="000F66CD">
        <w:rPr>
          <w:rFonts w:eastAsia="Calibri"/>
        </w:rPr>
        <w:t>Обучение способам организации труда и видам деятельности, обеспечивающим эффективность действий в различных сферах приложений усилий человека по уд</w:t>
      </w:r>
      <w:r w:rsidRPr="000F66CD">
        <w:rPr>
          <w:rFonts w:eastAsia="Calibri"/>
        </w:rPr>
        <w:t>о</w:t>
      </w:r>
      <w:r w:rsidRPr="000F66CD">
        <w:rPr>
          <w:rFonts w:eastAsia="Calibri"/>
        </w:rPr>
        <w:t>влетворению выявленных потребностей.</w:t>
      </w:r>
    </w:p>
    <w:p w:rsidR="000F66CD" w:rsidRPr="000F66CD" w:rsidRDefault="000F66CD" w:rsidP="008B49D5">
      <w:pPr>
        <w:pStyle w:val="a4"/>
        <w:numPr>
          <w:ilvl w:val="0"/>
          <w:numId w:val="3"/>
        </w:numPr>
        <w:spacing w:line="276" w:lineRule="auto"/>
        <w:ind w:right="-1"/>
        <w:rPr>
          <w:rFonts w:eastAsia="Calibri"/>
        </w:rPr>
      </w:pPr>
      <w:r w:rsidRPr="000F66CD">
        <w:rPr>
          <w:rFonts w:eastAsia="Calibri"/>
        </w:rPr>
        <w:lastRenderedPageBreak/>
        <w:t>Развитие адаптивности к меняющемуся по содержанию труду на основе развития подвижности трудовых функций и активного влияния на совершенствование те</w:t>
      </w:r>
      <w:r w:rsidRPr="000F66CD">
        <w:rPr>
          <w:rFonts w:eastAsia="Calibri"/>
        </w:rPr>
        <w:t>х</w:t>
      </w:r>
      <w:r w:rsidRPr="000F66CD">
        <w:rPr>
          <w:rFonts w:eastAsia="Calibri"/>
        </w:rPr>
        <w:t>ники и производственных отношений в процессе преобразующей деятельности.</w:t>
      </w:r>
    </w:p>
    <w:p w:rsidR="000F66CD" w:rsidRDefault="000F66CD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934978" w:rsidRPr="00934978" w:rsidRDefault="00934978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Основными  задачами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изучения  учебного  предмета «Технология» в системе основного общего образования являются: </w:t>
      </w:r>
    </w:p>
    <w:p w:rsidR="000F66CD" w:rsidRPr="000F66CD" w:rsidRDefault="000F66CD" w:rsidP="000F66CD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Образовательные: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освоение технологических знаний, технологической культуры на основе включ</w:t>
      </w:r>
      <w:r w:rsidRPr="000F66CD">
        <w:rPr>
          <w:rFonts w:ascii="Times New Roman" w:eastAsia="Calibri" w:hAnsi="Times New Roman" w:cs="Times New Roman"/>
          <w:sz w:val="24"/>
          <w:szCs w:val="24"/>
        </w:rPr>
        <w:t>е</w:t>
      </w:r>
      <w:r w:rsidRPr="000F66CD">
        <w:rPr>
          <w:rFonts w:ascii="Times New Roman" w:eastAsia="Calibri" w:hAnsi="Times New Roman" w:cs="Times New Roman"/>
          <w:sz w:val="24"/>
          <w:szCs w:val="24"/>
        </w:rPr>
        <w:t>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proofErr w:type="spellStart"/>
      <w:r w:rsidRPr="000F66CD">
        <w:rPr>
          <w:rFonts w:ascii="Times New Roman" w:eastAsia="Calibri" w:hAnsi="Times New Roman" w:cs="Times New Roman"/>
          <w:sz w:val="24"/>
          <w:szCs w:val="24"/>
        </w:rPr>
        <w:t>общетрудовыми</w:t>
      </w:r>
      <w:proofErr w:type="spellEnd"/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</w:t>
      </w:r>
      <w:r w:rsidRPr="000F66CD">
        <w:rPr>
          <w:rFonts w:ascii="Times New Roman" w:eastAsia="Calibri" w:hAnsi="Times New Roman" w:cs="Times New Roman"/>
          <w:sz w:val="24"/>
          <w:szCs w:val="24"/>
        </w:rPr>
        <w:t>о</w:t>
      </w:r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дуктов труда, ведения домашнего хозяйства, самостоятельного и осознанного определения своих жизненных и профессиональных планов; 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получение</w:t>
      </w:r>
      <w:r w:rsidRPr="000F6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F66CD">
        <w:rPr>
          <w:rFonts w:ascii="Times New Roman" w:eastAsia="Calibri" w:hAnsi="Times New Roman" w:cs="Times New Roman"/>
          <w:sz w:val="24"/>
          <w:szCs w:val="24"/>
        </w:rPr>
        <w:t>опыта применения технологических знаний и умений в самостоятельной практической деятельности;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ознакомление учащихся с ролью технологии в нашей жизни, с деятельностью ч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ловека по преобразованию материалов, энергии, информации, с влиянием технол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гических процессов на окружающую среду и здоровье людей: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исследованию потребностей людей и поиску путей их удовлетворения;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общетрудовых</w:t>
      </w:r>
      <w:proofErr w:type="spellEnd"/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зайна и возможностей декоративно-прикладного творчества;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изготовления продукции;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выпускников к профессиональному самоопределению и социальной адаптации;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приобретение графических умений и навыков, графической культуры;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знакомство   с   наиболее   перспективными   и   распространёнными      техн</w:t>
      </w:r>
      <w:r w:rsidRPr="000F66C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о</w:t>
      </w:r>
      <w:r w:rsidRPr="000F66C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логиями;</w:t>
      </w:r>
    </w:p>
    <w:p w:rsidR="000F66CD" w:rsidRPr="000F66CD" w:rsidRDefault="000F66CD" w:rsidP="008B49D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 с  принципами  дизайна,  художественного  проектирования,  а  также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выполнение проектов.</w:t>
      </w:r>
    </w:p>
    <w:p w:rsidR="000F66CD" w:rsidRPr="000F66CD" w:rsidRDefault="000F66CD" w:rsidP="000F66C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Воспитательные:</w:t>
      </w:r>
    </w:p>
    <w:p w:rsidR="000F66CD" w:rsidRPr="000F66CD" w:rsidRDefault="000F66CD" w:rsidP="008B49D5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формирование технологической культуры и культуры труда, воспитание      труд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о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любия;</w:t>
      </w:r>
    </w:p>
    <w:p w:rsidR="000F66CD" w:rsidRPr="000F66CD" w:rsidRDefault="000F66CD" w:rsidP="008B49D5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формирование уважительного и бережного отношения к себе и окружающим л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ю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дям;</w:t>
      </w:r>
    </w:p>
    <w:p w:rsidR="000F66CD" w:rsidRPr="000F66CD" w:rsidRDefault="000F66CD" w:rsidP="008B49D5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формирование бережного отношения к окружающей природе с учётом эконом</w:t>
      </w:r>
      <w:r w:rsidRPr="000F66C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</w:t>
      </w:r>
      <w:r w:rsidRPr="000F66C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ческих и </w:t>
      </w:r>
      <w:r w:rsidRPr="000F66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экологических знаний и социальных последствий;</w:t>
      </w:r>
    </w:p>
    <w:p w:rsidR="000F66CD" w:rsidRPr="000F66CD" w:rsidRDefault="000F66CD" w:rsidP="008B49D5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формирование     творческого     отношения     в     преобразовании     окр</w:t>
      </w:r>
      <w:r w:rsidRPr="000F66C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у</w:t>
      </w:r>
      <w:r w:rsidRPr="000F66C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жающей</w:t>
      </w:r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66C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действительности.</w:t>
      </w:r>
    </w:p>
    <w:p w:rsidR="000F66CD" w:rsidRPr="000F66CD" w:rsidRDefault="000F66CD" w:rsidP="000F66C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пространственного воображения,   интелле</w:t>
      </w:r>
      <w:r w:rsidRPr="000F66CD">
        <w:rPr>
          <w:rFonts w:ascii="Times New Roman" w:eastAsia="Calibri" w:hAnsi="Times New Roman" w:cs="Times New Roman"/>
          <w:sz w:val="24"/>
          <w:szCs w:val="24"/>
        </w:rPr>
        <w:t>к</w:t>
      </w:r>
      <w:r w:rsidRPr="000F66CD">
        <w:rPr>
          <w:rFonts w:ascii="Times New Roman" w:eastAsia="Calibri" w:hAnsi="Times New Roman" w:cs="Times New Roman"/>
          <w:sz w:val="24"/>
          <w:szCs w:val="24"/>
        </w:rPr>
        <w:t>туальных, творческих, коммуникативных и организаторских способностей;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lastRenderedPageBreak/>
        <w:t>умение самостоятельно приобретать и углублять знания;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выделить главное в тексте;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самостоятельно разбираться в математических выводах формулах;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пользоваться рисунками, графиками, таблицами;</w:t>
      </w:r>
    </w:p>
    <w:p w:rsidR="000F66CD" w:rsidRP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составлять план, конспект;</w:t>
      </w:r>
    </w:p>
    <w:p w:rsidR="000F66CD" w:rsidRDefault="000F66CD" w:rsidP="008B49D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излагать </w:t>
      </w:r>
      <w:proofErr w:type="gramStart"/>
      <w:r w:rsidRPr="000F66CD">
        <w:rPr>
          <w:rFonts w:ascii="Times New Roman" w:eastAsia="Calibri" w:hAnsi="Times New Roman" w:cs="Times New Roman"/>
          <w:sz w:val="24"/>
          <w:szCs w:val="24"/>
        </w:rPr>
        <w:t>прочитанное</w:t>
      </w:r>
      <w:proofErr w:type="gramEnd"/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 своими словами;</w:t>
      </w:r>
    </w:p>
    <w:p w:rsidR="000F66CD" w:rsidRPr="000F66CD" w:rsidRDefault="000F66CD" w:rsidP="000F66CD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F66CD">
        <w:rPr>
          <w:rFonts w:ascii="Times New Roman" w:eastAsia="Calibri" w:hAnsi="Times New Roman" w:cs="Times New Roman"/>
          <w:b/>
          <w:sz w:val="24"/>
          <w:szCs w:val="24"/>
        </w:rPr>
        <w:t>Валеологические</w:t>
      </w:r>
      <w:proofErr w:type="spellEnd"/>
      <w:r w:rsidRPr="000F66C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F66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66CD" w:rsidRPr="000F66CD" w:rsidRDefault="000F66CD" w:rsidP="008B49D5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соблюдение правил поведения в кабинете;</w:t>
      </w:r>
    </w:p>
    <w:p w:rsidR="000F66CD" w:rsidRPr="000F66CD" w:rsidRDefault="000F66CD" w:rsidP="008B49D5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 на швейной машине;</w:t>
      </w:r>
    </w:p>
    <w:p w:rsidR="000F66CD" w:rsidRPr="000F66CD" w:rsidRDefault="000F66CD" w:rsidP="008B49D5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 с электрическим утюгом;</w:t>
      </w:r>
    </w:p>
    <w:p w:rsidR="000F66CD" w:rsidRPr="000F66CD" w:rsidRDefault="000F66CD" w:rsidP="008B49D5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соблюдение правил техники безопасности при работе с ножницами и иголками;</w:t>
      </w:r>
    </w:p>
    <w:p w:rsidR="000F66CD" w:rsidRPr="000F66CD" w:rsidRDefault="000F66CD" w:rsidP="008B49D5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6CD">
        <w:rPr>
          <w:rFonts w:ascii="Times New Roman" w:eastAsia="Calibri" w:hAnsi="Times New Roman" w:cs="Times New Roman"/>
          <w:sz w:val="24"/>
          <w:szCs w:val="24"/>
        </w:rPr>
        <w:t>соблюдение пр</w:t>
      </w:r>
      <w:r>
        <w:rPr>
          <w:rFonts w:ascii="Times New Roman" w:eastAsia="Calibri" w:hAnsi="Times New Roman" w:cs="Times New Roman"/>
          <w:sz w:val="24"/>
          <w:szCs w:val="24"/>
        </w:rPr>
        <w:t>авил безопасной работы на кухне.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 и информации, объектов природной и социальной среды. С целью учёта интересов склонностей учащихся, возможностей о</w:t>
      </w:r>
      <w:r w:rsidRPr="00CA45C1">
        <w:rPr>
          <w:rFonts w:ascii="Times New Roman" w:hAnsi="Times New Roman" w:cs="Times New Roman"/>
          <w:sz w:val="24"/>
          <w:szCs w:val="24"/>
        </w:rPr>
        <w:t>б</w:t>
      </w:r>
      <w:r w:rsidRPr="00CA45C1">
        <w:rPr>
          <w:rFonts w:ascii="Times New Roman" w:hAnsi="Times New Roman" w:cs="Times New Roman"/>
          <w:sz w:val="24"/>
          <w:szCs w:val="24"/>
        </w:rPr>
        <w:t>разовательных учреждений, местных социально- экономических условий  обязательный минимум содержания основных образовательных программ по технологии изучается в рамках на</w:t>
      </w:r>
      <w:r w:rsidR="00215055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A45C1">
        <w:rPr>
          <w:rFonts w:ascii="Times New Roman" w:hAnsi="Times New Roman" w:cs="Times New Roman"/>
          <w:sz w:val="24"/>
          <w:szCs w:val="24"/>
        </w:rPr>
        <w:t>«Технологии ведения дома».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Выбор направления обучения школьников не должен проводиться по половому признаку, а должен исходить образовательных потребностей и интересов учащихся.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Содержание курса «Технология» определяется образовательным учреждением с учётом региональных особенностей, материально – технического обеспечения.</w:t>
      </w:r>
    </w:p>
    <w:p w:rsidR="00215055" w:rsidRDefault="00215055" w:rsidP="00284B9E">
      <w:pPr>
        <w:spacing w:after="0"/>
        <w:ind w:left="360" w:firstLine="491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15055" w:rsidRPr="00215055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37B9C">
        <w:rPr>
          <w:rFonts w:ascii="Times New Roman" w:hAnsi="Times New Roman" w:cs="Times New Roman"/>
          <w:bCs/>
          <w:color w:val="000E14"/>
          <w:sz w:val="24"/>
          <w:szCs w:val="24"/>
        </w:rPr>
        <w:t>В рабочую программу внесены следующие изменения:</w:t>
      </w:r>
      <w:r>
        <w:rPr>
          <w:rFonts w:ascii="Times New Roman" w:hAnsi="Times New Roman" w:cs="Times New Roman"/>
          <w:bCs/>
          <w:color w:val="000E14"/>
          <w:sz w:val="24"/>
          <w:szCs w:val="24"/>
        </w:rPr>
        <w:t xml:space="preserve"> р</w:t>
      </w:r>
      <w:r w:rsidR="00215055" w:rsidRPr="00215055">
        <w:rPr>
          <w:rFonts w:ascii="Times New Roman" w:hAnsi="Times New Roman" w:cs="Times New Roman"/>
          <w:sz w:val="24"/>
          <w:szCs w:val="24"/>
        </w:rPr>
        <w:t>аздел «Кулинария» из-за отсу</w:t>
      </w:r>
      <w:r w:rsidR="00215055" w:rsidRPr="00215055">
        <w:rPr>
          <w:rFonts w:ascii="Times New Roman" w:hAnsi="Times New Roman" w:cs="Times New Roman"/>
          <w:sz w:val="24"/>
          <w:szCs w:val="24"/>
        </w:rPr>
        <w:t>т</w:t>
      </w:r>
      <w:r w:rsidR="00215055" w:rsidRPr="00215055">
        <w:rPr>
          <w:rFonts w:ascii="Times New Roman" w:hAnsi="Times New Roman" w:cs="Times New Roman"/>
          <w:sz w:val="24"/>
          <w:szCs w:val="24"/>
        </w:rPr>
        <w:t>ствия материальной базы для приготовления блюд изучается теоретически. Раздел «С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t>здание изделий из текстильных материалов» из-за отсутствия материальной базы, необх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t>димой для работ по изготовлению изделий, более подробно изучается «Материаловед</w:t>
      </w:r>
      <w:r w:rsidR="00215055" w:rsidRPr="00215055">
        <w:rPr>
          <w:rFonts w:ascii="Times New Roman" w:hAnsi="Times New Roman" w:cs="Times New Roman"/>
          <w:sz w:val="24"/>
          <w:szCs w:val="24"/>
        </w:rPr>
        <w:t>е</w:t>
      </w:r>
      <w:r w:rsidR="00215055" w:rsidRPr="00215055">
        <w:rPr>
          <w:rFonts w:ascii="Times New Roman" w:hAnsi="Times New Roman" w:cs="Times New Roman"/>
          <w:sz w:val="24"/>
          <w:szCs w:val="24"/>
        </w:rPr>
        <w:t>ние».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8C1A9A" w:rsidRPr="009A7594" w:rsidRDefault="008C1A9A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5055" w:rsidRPr="00215055" w:rsidRDefault="00215055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5055">
        <w:rPr>
          <w:rFonts w:ascii="Times New Roman" w:hAnsi="Times New Roman" w:cs="Times New Roman"/>
          <w:sz w:val="24"/>
          <w:szCs w:val="24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</w:t>
      </w:r>
      <w:r w:rsidRPr="00215055">
        <w:rPr>
          <w:rFonts w:ascii="Times New Roman" w:hAnsi="Times New Roman" w:cs="Times New Roman"/>
          <w:sz w:val="24"/>
          <w:szCs w:val="24"/>
        </w:rPr>
        <w:t>с</w:t>
      </w:r>
      <w:r w:rsidRPr="00215055">
        <w:rPr>
          <w:rFonts w:ascii="Times New Roman" w:hAnsi="Times New Roman" w:cs="Times New Roman"/>
          <w:sz w:val="24"/>
          <w:szCs w:val="24"/>
        </w:rPr>
        <w:t>кус</w:t>
      </w:r>
      <w:r w:rsidRPr="00215055">
        <w:rPr>
          <w:rFonts w:ascii="Times New Roman" w:hAnsi="Times New Roman" w:cs="Times New Roman"/>
          <w:sz w:val="24"/>
          <w:szCs w:val="24"/>
        </w:rPr>
        <w:softHyphen/>
        <w:t>ственной, созданной людьми среды техники и технологий, на</w:t>
      </w:r>
      <w:r w:rsidRPr="00215055">
        <w:rPr>
          <w:rFonts w:ascii="Times New Roman" w:hAnsi="Times New Roman" w:cs="Times New Roman"/>
          <w:sz w:val="24"/>
          <w:szCs w:val="24"/>
        </w:rPr>
        <w:softHyphen/>
        <w:t xml:space="preserve">зываемой </w:t>
      </w:r>
      <w:proofErr w:type="spellStart"/>
      <w:r w:rsidRPr="0021505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215055">
        <w:rPr>
          <w:rFonts w:ascii="Times New Roman" w:hAnsi="Times New Roman" w:cs="Times New Roman"/>
          <w:sz w:val="24"/>
          <w:szCs w:val="24"/>
        </w:rPr>
        <w:t xml:space="preserve"> и являющейся главной составляющей окружающей человека действительности.</w:t>
      </w:r>
    </w:p>
    <w:p w:rsidR="0006741D" w:rsidRPr="009A7594" w:rsidRDefault="0006741D" w:rsidP="0006741D">
      <w:pPr>
        <w:pStyle w:val="ParagraphStyle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594">
        <w:rPr>
          <w:rFonts w:ascii="Times New Roman" w:hAnsi="Times New Roman" w:cs="Times New Roman"/>
        </w:rPr>
        <w:t xml:space="preserve">В </w:t>
      </w:r>
      <w:r w:rsidR="002638A5">
        <w:rPr>
          <w:rFonts w:ascii="Times New Roman" w:hAnsi="Times New Roman" w:cs="Times New Roman"/>
        </w:rPr>
        <w:t>7</w:t>
      </w:r>
      <w:r w:rsidRPr="009A7594">
        <w:rPr>
          <w:rFonts w:ascii="Times New Roman" w:hAnsi="Times New Roman" w:cs="Times New Roman"/>
        </w:rPr>
        <w:t xml:space="preserve"> классе на изучение </w:t>
      </w:r>
      <w:r>
        <w:rPr>
          <w:rFonts w:ascii="Times New Roman" w:hAnsi="Times New Roman" w:cs="Times New Roman"/>
        </w:rPr>
        <w:t>технологии</w:t>
      </w:r>
      <w:r w:rsidRPr="009A7594">
        <w:rPr>
          <w:rFonts w:ascii="Times New Roman" w:hAnsi="Times New Roman" w:cs="Times New Roman"/>
        </w:rPr>
        <w:t xml:space="preserve"> отводится </w:t>
      </w:r>
      <w:r>
        <w:rPr>
          <w:rFonts w:ascii="Times New Roman" w:hAnsi="Times New Roman" w:cs="Times New Roman"/>
        </w:rPr>
        <w:t>2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9A7594">
        <w:rPr>
          <w:rFonts w:ascii="Times New Roman" w:hAnsi="Times New Roman" w:cs="Times New Roman"/>
        </w:rPr>
        <w:t xml:space="preserve"> в неделю, всего </w:t>
      </w:r>
      <w:r>
        <w:rPr>
          <w:rFonts w:ascii="Times New Roman" w:hAnsi="Times New Roman" w:cs="Times New Roman"/>
        </w:rPr>
        <w:t>68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ов в год</w:t>
      </w:r>
      <w:r w:rsidRPr="009A7594">
        <w:rPr>
          <w:rFonts w:ascii="Times New Roman" w:hAnsi="Times New Roman" w:cs="Times New Roman"/>
        </w:rPr>
        <w:t xml:space="preserve"> (34 учебные недели). </w:t>
      </w:r>
      <w:r>
        <w:rPr>
          <w:rFonts w:ascii="Times New Roman" w:hAnsi="Times New Roman" w:cs="Times New Roman"/>
        </w:rPr>
        <w:t>Уровень рабочей программы – базовый.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Обучение в основной школе является второй ступенью пропедевтического технологич</w:t>
      </w:r>
      <w:r w:rsidRPr="00A60EE3">
        <w:rPr>
          <w:rFonts w:ascii="Times New Roman" w:hAnsi="Times New Roman" w:cs="Times New Roman"/>
          <w:sz w:val="24"/>
          <w:szCs w:val="24"/>
        </w:rPr>
        <w:t>е</w:t>
      </w:r>
      <w:r w:rsidRPr="00A60EE3">
        <w:rPr>
          <w:rFonts w:ascii="Times New Roman" w:hAnsi="Times New Roman" w:cs="Times New Roman"/>
          <w:sz w:val="24"/>
          <w:szCs w:val="24"/>
        </w:rPr>
        <w:t>ского образования. Одной из важнейших задач этой ступени является подготовка обуч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lastRenderedPageBreak/>
        <w:t xml:space="preserve">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 xml:space="preserve"> формулировать цели и определять пути их достижения, использовать приобретённый в школе опыт деятельности в реальной жизни, за рамками учебного процесса.</w:t>
      </w: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Содержание технологического образования в определённой степени призвано обеспеч</w:t>
      </w:r>
      <w:r w:rsidRPr="00A60EE3">
        <w:rPr>
          <w:rFonts w:ascii="Times New Roman" w:hAnsi="Times New Roman" w:cs="Times New Roman"/>
          <w:sz w:val="24"/>
          <w:szCs w:val="24"/>
        </w:rPr>
        <w:t>и</w:t>
      </w:r>
      <w:r w:rsidRPr="00A60EE3">
        <w:rPr>
          <w:rFonts w:ascii="Times New Roman" w:hAnsi="Times New Roman" w:cs="Times New Roman"/>
          <w:sz w:val="24"/>
          <w:szCs w:val="24"/>
        </w:rPr>
        <w:t>вать комплекс знаний и умений, необходимых для успешной жизнедеятельности каждого человека и всей страны.</w:t>
      </w: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Изучение технологии в основной школе обеспечивает достижение личностных, метапре</w:t>
      </w:r>
      <w:r w:rsidRPr="00A60EE3">
        <w:rPr>
          <w:rFonts w:ascii="Times New Roman" w:hAnsi="Times New Roman" w:cs="Times New Roman"/>
          <w:sz w:val="24"/>
          <w:szCs w:val="24"/>
        </w:rPr>
        <w:t>д</w:t>
      </w:r>
      <w:r w:rsidRPr="00A60EE3">
        <w:rPr>
          <w:rFonts w:ascii="Times New Roman" w:hAnsi="Times New Roman" w:cs="Times New Roman"/>
          <w:sz w:val="24"/>
          <w:szCs w:val="24"/>
        </w:rPr>
        <w:t>метных и предметных результатов.</w:t>
      </w:r>
    </w:p>
    <w:p w:rsidR="0075772C" w:rsidRDefault="0075772C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5772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60EE3">
        <w:rPr>
          <w:rFonts w:ascii="Times New Roman" w:hAnsi="Times New Roman" w:cs="Times New Roman"/>
          <w:sz w:val="24"/>
          <w:szCs w:val="24"/>
        </w:rPr>
        <w:t xml:space="preserve"> включают: овладение знаниями умениями предметно-преобразующей деятельности; овладение правилами безопасного труда при обработке различных материалов и изготовлении продуктов труда; готовность и способность обуч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 xml:space="preserve">ющихся к саморазвитию и личностному самоопределению;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 xml:space="preserve"> мотивации к обучению и целенаправленной познавательной деятельности; овладение системой соц</w:t>
      </w:r>
      <w:r w:rsidRPr="00A60EE3">
        <w:rPr>
          <w:rFonts w:ascii="Times New Roman" w:hAnsi="Times New Roman" w:cs="Times New Roman"/>
          <w:sz w:val="24"/>
          <w:szCs w:val="24"/>
        </w:rPr>
        <w:t>и</w:t>
      </w:r>
      <w:r w:rsidRPr="00A60EE3">
        <w:rPr>
          <w:rFonts w:ascii="Times New Roman" w:hAnsi="Times New Roman" w:cs="Times New Roman"/>
          <w:sz w:val="24"/>
          <w:szCs w:val="24"/>
        </w:rPr>
        <w:t>альных и межличностных отношений, ценностно-смысловых установок; способность ст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вить цели и строить жизненные планы.</w:t>
      </w:r>
      <w:proofErr w:type="gramEnd"/>
    </w:p>
    <w:p w:rsidR="0075772C" w:rsidRDefault="0075772C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5772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772C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A60EE3">
        <w:rPr>
          <w:rFonts w:ascii="Times New Roman" w:hAnsi="Times New Roman" w:cs="Times New Roman"/>
          <w:sz w:val="24"/>
          <w:szCs w:val="24"/>
        </w:rPr>
        <w:t xml:space="preserve"> являются: освоение обучающимися </w:t>
      </w:r>
      <w:proofErr w:type="spellStart"/>
      <w:r w:rsidRPr="00A60EE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60EE3">
        <w:rPr>
          <w:rFonts w:ascii="Times New Roman" w:hAnsi="Times New Roman" w:cs="Times New Roman"/>
          <w:sz w:val="24"/>
          <w:szCs w:val="24"/>
        </w:rPr>
        <w:t xml:space="preserve"> понятий и универсальных учебных действий, способность их использования в предметно-преобразующей деятельности; самостоятельность планирования и осуществления пре</w:t>
      </w:r>
      <w:r w:rsidRPr="00A60EE3">
        <w:rPr>
          <w:rFonts w:ascii="Times New Roman" w:hAnsi="Times New Roman" w:cs="Times New Roman"/>
          <w:sz w:val="24"/>
          <w:szCs w:val="24"/>
        </w:rPr>
        <w:t>д</w:t>
      </w:r>
      <w:r w:rsidRPr="00A60EE3">
        <w:rPr>
          <w:rFonts w:ascii="Times New Roman" w:hAnsi="Times New Roman" w:cs="Times New Roman"/>
          <w:sz w:val="24"/>
          <w:szCs w:val="24"/>
        </w:rPr>
        <w:t>метно-преобразующей деятельности; организация сотрудничества; построение индивид</w:t>
      </w:r>
      <w:r w:rsidRPr="00A60EE3">
        <w:rPr>
          <w:rFonts w:ascii="Times New Roman" w:hAnsi="Times New Roman" w:cs="Times New Roman"/>
          <w:sz w:val="24"/>
          <w:szCs w:val="24"/>
        </w:rPr>
        <w:t>у</w:t>
      </w:r>
      <w:r w:rsidRPr="00A60EE3">
        <w:rPr>
          <w:rFonts w:ascii="Times New Roman" w:hAnsi="Times New Roman" w:cs="Times New Roman"/>
          <w:sz w:val="24"/>
          <w:szCs w:val="24"/>
        </w:rPr>
        <w:t>альной образовательной траектории.</w:t>
      </w:r>
    </w:p>
    <w:p w:rsidR="0075772C" w:rsidRDefault="0075772C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772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A60E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0EE3">
        <w:rPr>
          <w:rFonts w:ascii="Times New Roman" w:hAnsi="Times New Roman" w:cs="Times New Roman"/>
          <w:sz w:val="24"/>
          <w:szCs w:val="24"/>
        </w:rPr>
        <w:t>включают: освоение умений, специфических для технологич</w:t>
      </w:r>
      <w:r w:rsidRPr="00A60EE3">
        <w:rPr>
          <w:rFonts w:ascii="Times New Roman" w:hAnsi="Times New Roman" w:cs="Times New Roman"/>
          <w:sz w:val="24"/>
          <w:szCs w:val="24"/>
        </w:rPr>
        <w:t>е</w:t>
      </w:r>
      <w:r w:rsidRPr="00A60EE3">
        <w:rPr>
          <w:rFonts w:ascii="Times New Roman" w:hAnsi="Times New Roman" w:cs="Times New Roman"/>
          <w:sz w:val="24"/>
          <w:szCs w:val="24"/>
        </w:rPr>
        <w:t xml:space="preserve">ского образования; видов деятельности по получению нового знания в рамках учебного предмета; формирование технологического типа мышления; владение научно-технической и технологической терминологией, ключевыми понятиями, методами и </w:t>
      </w:r>
      <w:r w:rsidR="0075772C" w:rsidRPr="00A60EE3">
        <w:rPr>
          <w:rFonts w:ascii="Times New Roman" w:hAnsi="Times New Roman" w:cs="Times New Roman"/>
          <w:sz w:val="24"/>
          <w:szCs w:val="24"/>
        </w:rPr>
        <w:t>пр</w:t>
      </w:r>
      <w:r w:rsidR="0075772C" w:rsidRPr="00A60EE3">
        <w:rPr>
          <w:rFonts w:ascii="Times New Roman" w:hAnsi="Times New Roman" w:cs="Times New Roman"/>
          <w:sz w:val="24"/>
          <w:szCs w:val="24"/>
        </w:rPr>
        <w:t>и</w:t>
      </w:r>
      <w:r w:rsidR="0075772C" w:rsidRPr="00A60EE3">
        <w:rPr>
          <w:rFonts w:ascii="Times New Roman" w:hAnsi="Times New Roman" w:cs="Times New Roman"/>
          <w:sz w:val="24"/>
          <w:szCs w:val="24"/>
        </w:rPr>
        <w:t>ёмами</w:t>
      </w:r>
      <w:r w:rsidRPr="00A60EE3">
        <w:rPr>
          <w:rFonts w:ascii="Times New Roman" w:hAnsi="Times New Roman" w:cs="Times New Roman"/>
          <w:sz w:val="24"/>
          <w:szCs w:val="24"/>
        </w:rPr>
        <w:t xml:space="preserve"> труда.</w:t>
      </w:r>
    </w:p>
    <w:p w:rsidR="0075772C" w:rsidRDefault="0075772C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126A5" w:rsidRPr="00A60EE3" w:rsidRDefault="006126A5" w:rsidP="006126A5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 результате обучения учащиеся </w:t>
      </w:r>
      <w:r w:rsidRPr="00A60EE3">
        <w:rPr>
          <w:rFonts w:ascii="Times New Roman" w:hAnsi="Times New Roman" w:cs="Times New Roman"/>
          <w:b/>
          <w:sz w:val="24"/>
          <w:szCs w:val="24"/>
        </w:rPr>
        <w:t>овладевают</w:t>
      </w:r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6126A5" w:rsidRPr="00A60EE3" w:rsidRDefault="006126A5" w:rsidP="008B49D5">
      <w:pPr>
        <w:numPr>
          <w:ilvl w:val="0"/>
          <w:numId w:val="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трудовыми и технологическими знаниями и умениями по преобразованию и и</w:t>
      </w:r>
      <w:r w:rsidRPr="00A60EE3">
        <w:rPr>
          <w:rFonts w:ascii="Times New Roman" w:hAnsi="Times New Roman" w:cs="Times New Roman"/>
          <w:sz w:val="24"/>
          <w:szCs w:val="24"/>
        </w:rPr>
        <w:t>с</w:t>
      </w:r>
      <w:r w:rsidRPr="00A60EE3">
        <w:rPr>
          <w:rFonts w:ascii="Times New Roman" w:hAnsi="Times New Roman" w:cs="Times New Roman"/>
          <w:sz w:val="24"/>
          <w:szCs w:val="24"/>
        </w:rPr>
        <w:t>пользованию материалов, энергии, информации, необходимыми для создания продуктов труда в соответствии с их предполагаемыми функциональными и э</w:t>
      </w:r>
      <w:r w:rsidRPr="00A60EE3">
        <w:rPr>
          <w:rFonts w:ascii="Times New Roman" w:hAnsi="Times New Roman" w:cs="Times New Roman"/>
          <w:sz w:val="24"/>
          <w:szCs w:val="24"/>
        </w:rPr>
        <w:t>с</w:t>
      </w:r>
      <w:r w:rsidRPr="00A60EE3">
        <w:rPr>
          <w:rFonts w:ascii="Times New Roman" w:hAnsi="Times New Roman" w:cs="Times New Roman"/>
          <w:sz w:val="24"/>
          <w:szCs w:val="24"/>
        </w:rPr>
        <w:t>тетическими свойствами;</w:t>
      </w:r>
    </w:p>
    <w:p w:rsidR="006126A5" w:rsidRPr="00A60EE3" w:rsidRDefault="006126A5" w:rsidP="008B49D5">
      <w:pPr>
        <w:numPr>
          <w:ilvl w:val="0"/>
          <w:numId w:val="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умениями ориентироваться в мире профессий, оценивать свои профессионал</w:t>
      </w:r>
      <w:r w:rsidRPr="00A60EE3">
        <w:rPr>
          <w:rFonts w:ascii="Times New Roman" w:hAnsi="Times New Roman" w:cs="Times New Roman"/>
          <w:sz w:val="24"/>
          <w:szCs w:val="24"/>
        </w:rPr>
        <w:t>ь</w:t>
      </w:r>
      <w:r w:rsidRPr="00A60EE3">
        <w:rPr>
          <w:rFonts w:ascii="Times New Roman" w:hAnsi="Times New Roman" w:cs="Times New Roman"/>
          <w:sz w:val="24"/>
          <w:szCs w:val="24"/>
        </w:rPr>
        <w:t>ные интересы и склонности к изучаемым видам трудовой деятельности, соста</w:t>
      </w:r>
      <w:r w:rsidRPr="00A60EE3">
        <w:rPr>
          <w:rFonts w:ascii="Times New Roman" w:hAnsi="Times New Roman" w:cs="Times New Roman"/>
          <w:sz w:val="24"/>
          <w:szCs w:val="24"/>
        </w:rPr>
        <w:t>в</w:t>
      </w:r>
      <w:r w:rsidRPr="00A60EE3">
        <w:rPr>
          <w:rFonts w:ascii="Times New Roman" w:hAnsi="Times New Roman" w:cs="Times New Roman"/>
          <w:sz w:val="24"/>
          <w:szCs w:val="24"/>
        </w:rPr>
        <w:t>лять жизненные и профессиональные планы;</w:t>
      </w:r>
    </w:p>
    <w:p w:rsidR="006126A5" w:rsidRPr="00A60EE3" w:rsidRDefault="006126A5" w:rsidP="008B49D5">
      <w:pPr>
        <w:numPr>
          <w:ilvl w:val="0"/>
          <w:numId w:val="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навыками использования </w:t>
      </w:r>
      <w:r w:rsidR="0075772C" w:rsidRPr="00A60EE3">
        <w:rPr>
          <w:rFonts w:ascii="Times New Roman" w:hAnsi="Times New Roman" w:cs="Times New Roman"/>
          <w:sz w:val="24"/>
          <w:szCs w:val="24"/>
        </w:rPr>
        <w:t>распространённых</w:t>
      </w:r>
      <w:r w:rsidRPr="00A60EE3">
        <w:rPr>
          <w:rFonts w:ascii="Times New Roman" w:hAnsi="Times New Roman" w:cs="Times New Roman"/>
          <w:sz w:val="24"/>
          <w:szCs w:val="24"/>
        </w:rPr>
        <w:t xml:space="preserve"> ручных инструментов и приборов, планирования бюджета домашнего хозяйства; культуры труда, уважительного отношения к труду и результатам труда;</w:t>
      </w:r>
    </w:p>
    <w:p w:rsidR="006126A5" w:rsidRPr="00A60EE3" w:rsidRDefault="006126A5" w:rsidP="008B49D5">
      <w:pPr>
        <w:numPr>
          <w:ilvl w:val="0"/>
          <w:numId w:val="8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умениями использовать ИКТ и сеть Интернет для выполнения работ, проектов и их презентации.</w:t>
      </w:r>
    </w:p>
    <w:p w:rsidR="006126A5" w:rsidRPr="00A60EE3" w:rsidRDefault="006126A5" w:rsidP="006126A5">
      <w:pPr>
        <w:tabs>
          <w:tab w:val="left" w:pos="284"/>
          <w:tab w:val="left" w:pos="426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 результате изучения технологии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 xml:space="preserve"> независимо от изучаемого направления или раздела </w:t>
      </w:r>
      <w:r w:rsidRPr="00A60EE3">
        <w:rPr>
          <w:rFonts w:ascii="Times New Roman" w:hAnsi="Times New Roman" w:cs="Times New Roman"/>
          <w:b/>
          <w:sz w:val="24"/>
          <w:szCs w:val="24"/>
        </w:rPr>
        <w:t>получает возможность</w:t>
      </w:r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6126A5" w:rsidRPr="00A60EE3" w:rsidRDefault="006126A5" w:rsidP="006126A5">
      <w:pPr>
        <w:tabs>
          <w:tab w:val="left" w:pos="284"/>
          <w:tab w:val="left" w:pos="426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lastRenderedPageBreak/>
        <w:t>ознакомиться:</w:t>
      </w:r>
    </w:p>
    <w:p w:rsidR="006126A5" w:rsidRPr="00A60EE3" w:rsidRDefault="006126A5" w:rsidP="008B49D5">
      <w:pPr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 основными технологическими понятиями и характеристиками;</w:t>
      </w:r>
    </w:p>
    <w:p w:rsidR="006126A5" w:rsidRPr="00A60EE3" w:rsidRDefault="006126A5" w:rsidP="008B49D5">
      <w:pPr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назначением и технологическими свойствами материалов;</w:t>
      </w:r>
    </w:p>
    <w:p w:rsidR="006126A5" w:rsidRPr="00A60EE3" w:rsidRDefault="006126A5" w:rsidP="008B49D5">
      <w:pPr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назначением и устройством применяемых ручных инструментов, приспособл</w:t>
      </w:r>
      <w:r w:rsidRPr="00A60EE3">
        <w:rPr>
          <w:rFonts w:ascii="Times New Roman" w:hAnsi="Times New Roman" w:cs="Times New Roman"/>
          <w:sz w:val="24"/>
          <w:szCs w:val="24"/>
        </w:rPr>
        <w:t>е</w:t>
      </w:r>
      <w:r w:rsidRPr="00A60EE3">
        <w:rPr>
          <w:rFonts w:ascii="Times New Roman" w:hAnsi="Times New Roman" w:cs="Times New Roman"/>
          <w:sz w:val="24"/>
          <w:szCs w:val="24"/>
        </w:rPr>
        <w:t>ний, машин и оборудования;</w:t>
      </w:r>
    </w:p>
    <w:p w:rsidR="006126A5" w:rsidRPr="00A60EE3" w:rsidRDefault="006126A5" w:rsidP="008B49D5">
      <w:pPr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видами, </w:t>
      </w:r>
      <w:r w:rsidR="0075772C" w:rsidRPr="00A60EE3">
        <w:rPr>
          <w:rFonts w:ascii="Times New Roman" w:hAnsi="Times New Roman" w:cs="Times New Roman"/>
          <w:sz w:val="24"/>
          <w:szCs w:val="24"/>
        </w:rPr>
        <w:t>приёмами</w:t>
      </w:r>
      <w:r w:rsidRPr="00A60EE3">
        <w:rPr>
          <w:rFonts w:ascii="Times New Roman" w:hAnsi="Times New Roman" w:cs="Times New Roman"/>
          <w:sz w:val="24"/>
          <w:szCs w:val="24"/>
        </w:rPr>
        <w:t xml:space="preserve"> и последовательностью выполнения технологических опер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ций, влиянием различных технологий обработки материалов и получения пр</w:t>
      </w:r>
      <w:r w:rsidRPr="00A60EE3">
        <w:rPr>
          <w:rFonts w:ascii="Times New Roman" w:hAnsi="Times New Roman" w:cs="Times New Roman"/>
          <w:sz w:val="24"/>
          <w:szCs w:val="24"/>
        </w:rPr>
        <w:t>о</w:t>
      </w:r>
      <w:r w:rsidRPr="00A60EE3">
        <w:rPr>
          <w:rFonts w:ascii="Times New Roman" w:hAnsi="Times New Roman" w:cs="Times New Roman"/>
          <w:sz w:val="24"/>
          <w:szCs w:val="24"/>
        </w:rPr>
        <w:t>дукции на окружающую среду и здоровье человека;</w:t>
      </w:r>
    </w:p>
    <w:p w:rsidR="006126A5" w:rsidRPr="00A60EE3" w:rsidRDefault="006126A5" w:rsidP="008B49D5">
      <w:pPr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профессиями и специальностями, связанными с обработкой материалов, созд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нием изделий из них, получением продукции;</w:t>
      </w:r>
    </w:p>
    <w:p w:rsidR="006126A5" w:rsidRPr="00A60EE3" w:rsidRDefault="006126A5" w:rsidP="006126A5">
      <w:pPr>
        <w:tabs>
          <w:tab w:val="left" w:pos="284"/>
          <w:tab w:val="left" w:pos="426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>выполнять</w:t>
      </w:r>
      <w:r w:rsidRPr="00A60EE3">
        <w:rPr>
          <w:rFonts w:ascii="Times New Roman" w:hAnsi="Times New Roman" w:cs="Times New Roman"/>
          <w:sz w:val="24"/>
          <w:szCs w:val="24"/>
        </w:rPr>
        <w:t xml:space="preserve"> по установленным нормативам следующие трудовые операции и работы: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рационально организовывать рабочее место;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находить необходимую информацию в различных источниках;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применять конструкторскую  технологическую документацию;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выбирать материалы, инструменты и оборудование для выполнения работ;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конструировать, моделировать, изготавливать изделия;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выполнять по заданным критериям технологические операции с использов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нием ручных инструментов, приспособлений, оборудования, электроприб</w:t>
      </w:r>
      <w:r w:rsidRPr="00A60EE3">
        <w:rPr>
          <w:rFonts w:ascii="Times New Roman" w:hAnsi="Times New Roman" w:cs="Times New Roman"/>
          <w:sz w:val="24"/>
          <w:szCs w:val="24"/>
        </w:rPr>
        <w:t>о</w:t>
      </w:r>
      <w:r w:rsidRPr="00A60EE3">
        <w:rPr>
          <w:rFonts w:ascii="Times New Roman" w:hAnsi="Times New Roman" w:cs="Times New Roman"/>
          <w:sz w:val="24"/>
          <w:szCs w:val="24"/>
        </w:rPr>
        <w:t>ров;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соблюдать безопасные </w:t>
      </w:r>
      <w:r w:rsidR="0075772C" w:rsidRPr="00A60EE3">
        <w:rPr>
          <w:rFonts w:ascii="Times New Roman" w:hAnsi="Times New Roman" w:cs="Times New Roman"/>
          <w:sz w:val="24"/>
          <w:szCs w:val="24"/>
        </w:rPr>
        <w:t>приёмы</w:t>
      </w:r>
      <w:r w:rsidRPr="00A60EE3">
        <w:rPr>
          <w:rFonts w:ascii="Times New Roman" w:hAnsi="Times New Roman" w:cs="Times New Roman"/>
          <w:sz w:val="24"/>
          <w:szCs w:val="24"/>
        </w:rPr>
        <w:t xml:space="preserve"> труда и правила пользования ручными и</w:t>
      </w:r>
      <w:r w:rsidRPr="00A60EE3">
        <w:rPr>
          <w:rFonts w:ascii="Times New Roman" w:hAnsi="Times New Roman" w:cs="Times New Roman"/>
          <w:sz w:val="24"/>
          <w:szCs w:val="24"/>
        </w:rPr>
        <w:t>н</w:t>
      </w:r>
      <w:r w:rsidRPr="00A60EE3">
        <w:rPr>
          <w:rFonts w:ascii="Times New Roman" w:hAnsi="Times New Roman" w:cs="Times New Roman"/>
          <w:sz w:val="24"/>
          <w:szCs w:val="24"/>
        </w:rPr>
        <w:t>струментами, машинами и электрооборудованием;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осуществлять доступными мерительными средствами, измерительными пр</w:t>
      </w:r>
      <w:r w:rsidRPr="00A60EE3">
        <w:rPr>
          <w:rFonts w:ascii="Times New Roman" w:hAnsi="Times New Roman" w:cs="Times New Roman"/>
          <w:sz w:val="24"/>
          <w:szCs w:val="24"/>
        </w:rPr>
        <w:t>и</w:t>
      </w:r>
      <w:r w:rsidRPr="00A60EE3">
        <w:rPr>
          <w:rFonts w:ascii="Times New Roman" w:hAnsi="Times New Roman" w:cs="Times New Roman"/>
          <w:sz w:val="24"/>
          <w:szCs w:val="24"/>
        </w:rPr>
        <w:t>борами и визуально контроль качества изготавливаемого изделия (детали);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находить и устранять допущенные дефекты;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проводить разработку творческого проекта изготовления изделия с использ</w:t>
      </w:r>
      <w:r w:rsidRPr="00A60EE3">
        <w:rPr>
          <w:rFonts w:ascii="Times New Roman" w:hAnsi="Times New Roman" w:cs="Times New Roman"/>
          <w:sz w:val="24"/>
          <w:szCs w:val="24"/>
        </w:rPr>
        <w:t>о</w:t>
      </w:r>
      <w:r w:rsidRPr="00A60EE3">
        <w:rPr>
          <w:rFonts w:ascii="Times New Roman" w:hAnsi="Times New Roman" w:cs="Times New Roman"/>
          <w:sz w:val="24"/>
          <w:szCs w:val="24"/>
        </w:rPr>
        <w:t>ванием освоенных технологий и доступных материалов;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планировать работы с </w:t>
      </w:r>
      <w:r w:rsidR="0075772C" w:rsidRPr="00A60EE3">
        <w:rPr>
          <w:rFonts w:ascii="Times New Roman" w:hAnsi="Times New Roman" w:cs="Times New Roman"/>
          <w:sz w:val="24"/>
          <w:szCs w:val="24"/>
        </w:rPr>
        <w:t>учётом</w:t>
      </w:r>
      <w:r w:rsidRPr="00A60EE3">
        <w:rPr>
          <w:rFonts w:ascii="Times New Roman" w:hAnsi="Times New Roman" w:cs="Times New Roman"/>
          <w:sz w:val="24"/>
          <w:szCs w:val="24"/>
        </w:rPr>
        <w:t xml:space="preserve"> имеющихся ресурсов и условий;</w:t>
      </w:r>
    </w:p>
    <w:p w:rsidR="006126A5" w:rsidRPr="00A60EE3" w:rsidRDefault="006126A5" w:rsidP="008B49D5">
      <w:pPr>
        <w:numPr>
          <w:ilvl w:val="0"/>
          <w:numId w:val="10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осуществлять работы с использованием технологических карт и чертежей;</w:t>
      </w:r>
    </w:p>
    <w:p w:rsidR="006126A5" w:rsidRPr="00A60EE3" w:rsidRDefault="006126A5" w:rsidP="006126A5">
      <w:pPr>
        <w:tabs>
          <w:tab w:val="left" w:pos="0"/>
          <w:tab w:val="left" w:pos="426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="0075772C" w:rsidRPr="00A60EE3">
        <w:rPr>
          <w:rFonts w:ascii="Times New Roman" w:hAnsi="Times New Roman" w:cs="Times New Roman"/>
          <w:sz w:val="24"/>
          <w:szCs w:val="24"/>
        </w:rPr>
        <w:t>приобретённые</w:t>
      </w:r>
      <w:r w:rsidRPr="00A60EE3">
        <w:rPr>
          <w:rFonts w:ascii="Times New Roman" w:hAnsi="Times New Roman" w:cs="Times New Roman"/>
          <w:sz w:val="24"/>
          <w:szCs w:val="24"/>
        </w:rPr>
        <w:t xml:space="preserve"> знания и умения в практической деятельности и повс</w:t>
      </w:r>
      <w:r w:rsidRPr="00A60EE3">
        <w:rPr>
          <w:rFonts w:ascii="Times New Roman" w:hAnsi="Times New Roman" w:cs="Times New Roman"/>
          <w:sz w:val="24"/>
          <w:szCs w:val="24"/>
        </w:rPr>
        <w:t>е</w:t>
      </w:r>
      <w:r w:rsidRPr="00A60EE3">
        <w:rPr>
          <w:rFonts w:ascii="Times New Roman" w:hAnsi="Times New Roman" w:cs="Times New Roman"/>
          <w:sz w:val="24"/>
          <w:szCs w:val="24"/>
        </w:rPr>
        <w:t xml:space="preserve">дневной жизни </w:t>
      </w:r>
      <w:proofErr w:type="gramStart"/>
      <w:r w:rsidRPr="00A60EE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60EE3">
        <w:rPr>
          <w:rFonts w:ascii="Times New Roman" w:hAnsi="Times New Roman" w:cs="Times New Roman"/>
          <w:sz w:val="24"/>
          <w:szCs w:val="24"/>
        </w:rPr>
        <w:t>: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понимания ценности материальной культуры для жизни и развития человека;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формирования эстетической среды бытия;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развития творческих способностей и достижения высоких результатов преобр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зующей творческой деятельности человека;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составление технологических карт, чертежей и эскизов изделий;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организации индивидуальной и коллективной трудовой деятельности;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изготовление изделий декоративно-прикладного искусства для оформления и</w:t>
      </w:r>
      <w:r w:rsidRPr="00A60EE3">
        <w:rPr>
          <w:rFonts w:ascii="Times New Roman" w:hAnsi="Times New Roman" w:cs="Times New Roman"/>
          <w:sz w:val="24"/>
          <w:szCs w:val="24"/>
        </w:rPr>
        <w:t>н</w:t>
      </w:r>
      <w:r w:rsidRPr="00A60EE3">
        <w:rPr>
          <w:rFonts w:ascii="Times New Roman" w:hAnsi="Times New Roman" w:cs="Times New Roman"/>
          <w:sz w:val="24"/>
          <w:szCs w:val="24"/>
        </w:rPr>
        <w:t>терьера;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изготовления или ремонта изделий из различных материалов с использованием ручных инструментов, приспособлений, оборудования;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пользования ИКТ и сетью Интернет для разработки проектов и их презентации;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lastRenderedPageBreak/>
        <w:t>контроля качества выполняемых работ с применением мерительных, контрол</w:t>
      </w:r>
      <w:r w:rsidRPr="00A60EE3">
        <w:rPr>
          <w:rFonts w:ascii="Times New Roman" w:hAnsi="Times New Roman" w:cs="Times New Roman"/>
          <w:sz w:val="24"/>
          <w:szCs w:val="24"/>
        </w:rPr>
        <w:t>ь</w:t>
      </w:r>
      <w:r w:rsidRPr="00A60EE3">
        <w:rPr>
          <w:rFonts w:ascii="Times New Roman" w:hAnsi="Times New Roman" w:cs="Times New Roman"/>
          <w:sz w:val="24"/>
          <w:szCs w:val="24"/>
        </w:rPr>
        <w:t>ных и разметочных инструментов;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 xml:space="preserve">выполнения безопасных </w:t>
      </w:r>
      <w:r w:rsidR="0075772C" w:rsidRPr="00A60EE3">
        <w:rPr>
          <w:rFonts w:ascii="Times New Roman" w:hAnsi="Times New Roman" w:cs="Times New Roman"/>
          <w:sz w:val="24"/>
          <w:szCs w:val="24"/>
        </w:rPr>
        <w:t>приёмов</w:t>
      </w:r>
      <w:r w:rsidRPr="00A60EE3">
        <w:rPr>
          <w:rFonts w:ascii="Times New Roman" w:hAnsi="Times New Roman" w:cs="Times New Roman"/>
          <w:sz w:val="24"/>
          <w:szCs w:val="24"/>
        </w:rPr>
        <w:t xml:space="preserve"> труда и правил электробезопасности, санит</w:t>
      </w:r>
      <w:r w:rsidRPr="00A60EE3">
        <w:rPr>
          <w:rFonts w:ascii="Times New Roman" w:hAnsi="Times New Roman" w:cs="Times New Roman"/>
          <w:sz w:val="24"/>
          <w:szCs w:val="24"/>
        </w:rPr>
        <w:t>а</w:t>
      </w:r>
      <w:r w:rsidRPr="00A60EE3">
        <w:rPr>
          <w:rFonts w:ascii="Times New Roman" w:hAnsi="Times New Roman" w:cs="Times New Roman"/>
          <w:sz w:val="24"/>
          <w:szCs w:val="24"/>
        </w:rPr>
        <w:t>рии и гигиены;</w:t>
      </w:r>
    </w:p>
    <w:p w:rsidR="006126A5" w:rsidRPr="00A60EE3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оценки затрат, необходимых для создания объекта или услуги;</w:t>
      </w:r>
    </w:p>
    <w:p w:rsidR="006126A5" w:rsidRDefault="006126A5" w:rsidP="008B49D5">
      <w:pPr>
        <w:numPr>
          <w:ilvl w:val="0"/>
          <w:numId w:val="11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A60EE3">
        <w:rPr>
          <w:rFonts w:ascii="Times New Roman" w:hAnsi="Times New Roman" w:cs="Times New Roman"/>
          <w:sz w:val="24"/>
          <w:szCs w:val="24"/>
        </w:rPr>
        <w:t>построения планов профессионального образования и трудоустройства.</w:t>
      </w:r>
    </w:p>
    <w:p w:rsidR="00616C08" w:rsidRDefault="00616C08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20E" w:rsidRPr="001070AC" w:rsidRDefault="0082720E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Технология – это преобразующая человеческая деятельность, направленная на удовлетв</w:t>
      </w:r>
      <w:r w:rsidRPr="001070AC">
        <w:rPr>
          <w:rFonts w:ascii="Times New Roman" w:eastAsia="Calibri" w:hAnsi="Times New Roman" w:cs="Times New Roman"/>
          <w:sz w:val="24"/>
          <w:szCs w:val="24"/>
        </w:rPr>
        <w:t>о</w:t>
      </w:r>
      <w:r w:rsidRPr="001070AC">
        <w:rPr>
          <w:rFonts w:ascii="Times New Roman" w:eastAsia="Calibri" w:hAnsi="Times New Roman" w:cs="Times New Roman"/>
          <w:sz w:val="24"/>
          <w:szCs w:val="24"/>
        </w:rPr>
        <w:t>рение нужд и потребностей людей, решение их проблем. Она включает процессы прео</w:t>
      </w:r>
      <w:r w:rsidRPr="001070AC">
        <w:rPr>
          <w:rFonts w:ascii="Times New Roman" w:eastAsia="Calibri" w:hAnsi="Times New Roman" w:cs="Times New Roman"/>
          <w:sz w:val="24"/>
          <w:szCs w:val="24"/>
        </w:rPr>
        <w:t>б</w:t>
      </w:r>
      <w:r w:rsidRPr="001070AC">
        <w:rPr>
          <w:rFonts w:ascii="Times New Roman" w:eastAsia="Calibri" w:hAnsi="Times New Roman" w:cs="Times New Roman"/>
          <w:sz w:val="24"/>
          <w:szCs w:val="24"/>
        </w:rPr>
        <w:t>разования вещества, энергии и информации, опирается на знания и оказывает влияние на природу и общество, создаёт новый рукотворный мир.</w:t>
      </w:r>
    </w:p>
    <w:p w:rsidR="00020E7C" w:rsidRDefault="00020E7C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2720E" w:rsidRPr="001070AC" w:rsidRDefault="0082720E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Результатом технологической деятельности являются продукты, соответствующие опр</w:t>
      </w:r>
      <w:r w:rsidRPr="001070AC">
        <w:rPr>
          <w:rFonts w:ascii="Times New Roman" w:eastAsia="Calibri" w:hAnsi="Times New Roman" w:cs="Times New Roman"/>
          <w:sz w:val="24"/>
          <w:szCs w:val="24"/>
        </w:rPr>
        <w:t>е</w:t>
      </w:r>
      <w:r w:rsidRPr="001070AC">
        <w:rPr>
          <w:rFonts w:ascii="Times New Roman" w:eastAsia="Calibri" w:hAnsi="Times New Roman" w:cs="Times New Roman"/>
          <w:sz w:val="24"/>
          <w:szCs w:val="24"/>
        </w:rPr>
        <w:t>делённым характеристикам, заранее заданным на стадии проектирования.</w:t>
      </w:r>
    </w:p>
    <w:p w:rsidR="00020E7C" w:rsidRDefault="00020E7C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2720E" w:rsidRPr="001070AC" w:rsidRDefault="0082720E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Основным предназначением образовательной области «Технология» в системе общего о</w:t>
      </w:r>
      <w:r w:rsidRPr="001070AC">
        <w:rPr>
          <w:rFonts w:ascii="Times New Roman" w:eastAsia="Calibri" w:hAnsi="Times New Roman" w:cs="Times New Roman"/>
          <w:sz w:val="24"/>
          <w:szCs w:val="24"/>
        </w:rPr>
        <w:t>б</w:t>
      </w:r>
      <w:r w:rsidRPr="001070AC">
        <w:rPr>
          <w:rFonts w:ascii="Times New Roman" w:eastAsia="Calibri" w:hAnsi="Times New Roman" w:cs="Times New Roman"/>
          <w:sz w:val="24"/>
          <w:szCs w:val="24"/>
        </w:rPr>
        <w:t>разования является формирование трудовой и технологической культуры школьника, с</w:t>
      </w:r>
      <w:r w:rsidRPr="001070AC">
        <w:rPr>
          <w:rFonts w:ascii="Times New Roman" w:eastAsia="Calibri" w:hAnsi="Times New Roman" w:cs="Times New Roman"/>
          <w:sz w:val="24"/>
          <w:szCs w:val="24"/>
        </w:rPr>
        <w:t>и</w:t>
      </w:r>
      <w:r w:rsidRPr="001070AC">
        <w:rPr>
          <w:rFonts w:ascii="Times New Roman" w:eastAsia="Calibri" w:hAnsi="Times New Roman" w:cs="Times New Roman"/>
          <w:sz w:val="24"/>
          <w:szCs w:val="24"/>
        </w:rPr>
        <w:t>стемы технологических знаний и умений, воспитание трудовых, гражданских и патриот</w:t>
      </w:r>
      <w:r w:rsidRPr="001070AC">
        <w:rPr>
          <w:rFonts w:ascii="Times New Roman" w:eastAsia="Calibri" w:hAnsi="Times New Roman" w:cs="Times New Roman"/>
          <w:sz w:val="24"/>
          <w:szCs w:val="24"/>
        </w:rPr>
        <w:t>и</w:t>
      </w:r>
      <w:r w:rsidRPr="001070AC">
        <w:rPr>
          <w:rFonts w:ascii="Times New Roman" w:eastAsia="Calibri" w:hAnsi="Times New Roman" w:cs="Times New Roman"/>
          <w:sz w:val="24"/>
          <w:szCs w:val="24"/>
        </w:rPr>
        <w:t>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</w:t>
      </w:r>
      <w:r w:rsidRPr="001070AC">
        <w:rPr>
          <w:rFonts w:ascii="Times New Roman" w:eastAsia="Calibri" w:hAnsi="Times New Roman" w:cs="Times New Roman"/>
          <w:sz w:val="24"/>
          <w:szCs w:val="24"/>
        </w:rPr>
        <w:t>ь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ников, предоставляя им возможность применить на практике знания основ наук. </w:t>
      </w:r>
    </w:p>
    <w:p w:rsidR="00020E7C" w:rsidRDefault="00020E7C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2720E" w:rsidRPr="001070AC" w:rsidRDefault="0082720E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Основной формой обучения является учебно-практическая деятельность учащихся. При</w:t>
      </w:r>
      <w:r w:rsidRPr="001070AC">
        <w:rPr>
          <w:rFonts w:ascii="Times New Roman" w:eastAsia="Calibri" w:hAnsi="Times New Roman" w:cs="Times New Roman"/>
          <w:sz w:val="24"/>
          <w:szCs w:val="24"/>
        </w:rPr>
        <w:t>о</w:t>
      </w:r>
      <w:r w:rsidRPr="001070AC">
        <w:rPr>
          <w:rFonts w:ascii="Times New Roman" w:eastAsia="Calibri" w:hAnsi="Times New Roman" w:cs="Times New Roman"/>
          <w:sz w:val="24"/>
          <w:szCs w:val="24"/>
        </w:rPr>
        <w:t>ритетными методами являются упражнения, лабораторно-практические, учебно-практические работы.</w:t>
      </w:r>
    </w:p>
    <w:p w:rsidR="00020E7C" w:rsidRDefault="00020E7C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2720E" w:rsidRPr="001070AC" w:rsidRDefault="0082720E" w:rsidP="0082720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Изучение новой интегративной образовательной области «Технология», включающей б</w:t>
      </w:r>
      <w:r w:rsidRPr="001070AC">
        <w:rPr>
          <w:rFonts w:ascii="Times New Roman" w:eastAsia="Calibri" w:hAnsi="Times New Roman" w:cs="Times New Roman"/>
          <w:sz w:val="24"/>
          <w:szCs w:val="24"/>
        </w:rPr>
        <w:t>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зовые (наиболее </w:t>
      </w:r>
      <w:r w:rsidR="00020E7C" w:rsidRPr="001070AC">
        <w:rPr>
          <w:rFonts w:ascii="Times New Roman" w:eastAsia="Calibri" w:hAnsi="Times New Roman" w:cs="Times New Roman"/>
          <w:sz w:val="24"/>
          <w:szCs w:val="24"/>
        </w:rPr>
        <w:t>распространённые</w:t>
      </w:r>
      <w:r w:rsidRPr="001070AC">
        <w:rPr>
          <w:rFonts w:ascii="Times New Roman" w:eastAsia="Calibri" w:hAnsi="Times New Roman" w:cs="Times New Roman"/>
          <w:sz w:val="24"/>
          <w:szCs w:val="24"/>
        </w:rPr>
        <w:t>) технологии и предусматривающей творческое разв</w:t>
      </w:r>
      <w:r w:rsidRPr="001070AC">
        <w:rPr>
          <w:rFonts w:ascii="Times New Roman" w:eastAsia="Calibri" w:hAnsi="Times New Roman" w:cs="Times New Roman"/>
          <w:sz w:val="24"/>
          <w:szCs w:val="24"/>
        </w:rPr>
        <w:t>и</w:t>
      </w:r>
      <w:r w:rsidRPr="001070AC">
        <w:rPr>
          <w:rFonts w:ascii="Times New Roman" w:eastAsia="Calibri" w:hAnsi="Times New Roman" w:cs="Times New Roman"/>
          <w:sz w:val="24"/>
          <w:szCs w:val="24"/>
        </w:rPr>
        <w:t>тие учащихся в рамках системы проектов под руководством учителя. Это позволит уч</w:t>
      </w:r>
      <w:r w:rsidRPr="001070AC">
        <w:rPr>
          <w:rFonts w:ascii="Times New Roman" w:eastAsia="Calibri" w:hAnsi="Times New Roman" w:cs="Times New Roman"/>
          <w:sz w:val="24"/>
          <w:szCs w:val="24"/>
        </w:rPr>
        <w:t>а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щимся приобрести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общетрудовые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и частично специальные знания и умения, а также обе</w:t>
      </w:r>
      <w:r w:rsidRPr="001070AC">
        <w:rPr>
          <w:rFonts w:ascii="Times New Roman" w:eastAsia="Calibri" w:hAnsi="Times New Roman" w:cs="Times New Roman"/>
          <w:sz w:val="24"/>
          <w:szCs w:val="24"/>
        </w:rPr>
        <w:t>с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печит им интеллектуальное, физическое, этическое и эстетическое развитие и адаптацию к социально- экономическим условиям. Проект – это творческая, </w:t>
      </w:r>
      <w:r w:rsidR="00020E7C" w:rsidRPr="001070AC">
        <w:rPr>
          <w:rFonts w:ascii="Times New Roman" w:eastAsia="Calibri" w:hAnsi="Times New Roman" w:cs="Times New Roman"/>
          <w:sz w:val="24"/>
          <w:szCs w:val="24"/>
        </w:rPr>
        <w:t>завершённая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работа, соо</w:t>
      </w:r>
      <w:r w:rsidRPr="001070AC">
        <w:rPr>
          <w:rFonts w:ascii="Times New Roman" w:eastAsia="Calibri" w:hAnsi="Times New Roman" w:cs="Times New Roman"/>
          <w:sz w:val="24"/>
          <w:szCs w:val="24"/>
        </w:rPr>
        <w:t>т</w:t>
      </w: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ветствующая возрастным возможностям учащегося.  На выполнение творческих проектов выделяется около 25% общего времени интегративно в  течение учебного года. </w:t>
      </w:r>
    </w:p>
    <w:p w:rsidR="0082720E" w:rsidRDefault="0082720E" w:rsidP="00496FF8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020E7C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020E7C" w:rsidRPr="00020E7C" w:rsidRDefault="00020E7C" w:rsidP="00020E7C">
      <w:pPr>
        <w:widowControl w:val="0"/>
        <w:shd w:val="clear" w:color="auto" w:fill="FFFFFF"/>
        <w:spacing w:before="5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020E7C">
        <w:rPr>
          <w:rFonts w:ascii="Times New Roman" w:hAnsi="Times New Roman" w:cs="Times New Roman"/>
          <w:sz w:val="24"/>
          <w:szCs w:val="24"/>
        </w:rPr>
        <w:t>Основной формой обучения является учебно-практическая деятельность учащихся. Вед</w:t>
      </w:r>
      <w:r w:rsidRPr="00020E7C">
        <w:rPr>
          <w:rFonts w:ascii="Times New Roman" w:hAnsi="Times New Roman" w:cs="Times New Roman"/>
          <w:sz w:val="24"/>
          <w:szCs w:val="24"/>
        </w:rPr>
        <w:t>у</w:t>
      </w:r>
      <w:r w:rsidRPr="00020E7C">
        <w:rPr>
          <w:rFonts w:ascii="Times New Roman" w:hAnsi="Times New Roman" w:cs="Times New Roman"/>
          <w:sz w:val="24"/>
          <w:szCs w:val="24"/>
        </w:rPr>
        <w:t>щей структурной моделью для организации занятий по технологии является комбинир</w:t>
      </w:r>
      <w:r w:rsidRPr="00020E7C">
        <w:rPr>
          <w:rFonts w:ascii="Times New Roman" w:hAnsi="Times New Roman" w:cs="Times New Roman"/>
          <w:sz w:val="24"/>
          <w:szCs w:val="24"/>
        </w:rPr>
        <w:t>о</w:t>
      </w:r>
      <w:r w:rsidRPr="00020E7C">
        <w:rPr>
          <w:rFonts w:ascii="Times New Roman" w:hAnsi="Times New Roman" w:cs="Times New Roman"/>
          <w:sz w:val="24"/>
          <w:szCs w:val="24"/>
        </w:rPr>
        <w:t>ванный урок. А также:  урок - изучение нового материала; урок совершенствования зн</w:t>
      </w:r>
      <w:r w:rsidRPr="00020E7C">
        <w:rPr>
          <w:rFonts w:ascii="Times New Roman" w:hAnsi="Times New Roman" w:cs="Times New Roman"/>
          <w:sz w:val="24"/>
          <w:szCs w:val="24"/>
        </w:rPr>
        <w:t>а</w:t>
      </w:r>
      <w:r w:rsidRPr="00020E7C">
        <w:rPr>
          <w:rFonts w:ascii="Times New Roman" w:hAnsi="Times New Roman" w:cs="Times New Roman"/>
          <w:sz w:val="24"/>
          <w:szCs w:val="24"/>
        </w:rPr>
        <w:t xml:space="preserve">ний, умений и навыков; урок обобщения и систематизации знаний, умений и навыков;  </w:t>
      </w:r>
      <w:r w:rsidRPr="00020E7C">
        <w:rPr>
          <w:rFonts w:ascii="Times New Roman" w:hAnsi="Times New Roman" w:cs="Times New Roman"/>
          <w:sz w:val="24"/>
          <w:szCs w:val="24"/>
        </w:rPr>
        <w:lastRenderedPageBreak/>
        <w:t xml:space="preserve">урок контроля умений и навыков. </w:t>
      </w:r>
      <w:proofErr w:type="gramStart"/>
      <w:r w:rsidRPr="00020E7C">
        <w:rPr>
          <w:rFonts w:ascii="Times New Roman" w:hAnsi="Times New Roman" w:cs="Times New Roman"/>
          <w:sz w:val="24"/>
          <w:szCs w:val="24"/>
        </w:rPr>
        <w:t>Кроме этого, используются нетрадиционные формы уроков:</w:t>
      </w:r>
      <w:r w:rsidRPr="00020E7C">
        <w:rPr>
          <w:rFonts w:ascii="Times New Roman" w:hAnsi="Times New Roman" w:cs="Times New Roman"/>
          <w:b/>
          <w:sz w:val="24"/>
          <w:szCs w:val="24"/>
        </w:rPr>
        <w:t xml:space="preserve"> урок</w:t>
      </w:r>
      <w:r w:rsidRPr="00020E7C">
        <w:rPr>
          <w:rFonts w:ascii="Times New Roman" w:hAnsi="Times New Roman" w:cs="Times New Roman"/>
          <w:sz w:val="24"/>
          <w:szCs w:val="24"/>
        </w:rPr>
        <w:t xml:space="preserve"> – беседа, лабораторно-практическое занятие, урок – экскурсия, урок – дел</w:t>
      </w:r>
      <w:r w:rsidRPr="00020E7C">
        <w:rPr>
          <w:rFonts w:ascii="Times New Roman" w:hAnsi="Times New Roman" w:cs="Times New Roman"/>
          <w:sz w:val="24"/>
          <w:szCs w:val="24"/>
        </w:rPr>
        <w:t>о</w:t>
      </w:r>
      <w:r w:rsidRPr="00020E7C">
        <w:rPr>
          <w:rFonts w:ascii="Times New Roman" w:hAnsi="Times New Roman" w:cs="Times New Roman"/>
          <w:sz w:val="24"/>
          <w:szCs w:val="24"/>
        </w:rPr>
        <w:t>вая игра.</w:t>
      </w:r>
      <w:proofErr w:type="gramEnd"/>
    </w:p>
    <w:p w:rsidR="00020E7C" w:rsidRPr="00020E7C" w:rsidRDefault="00020E7C" w:rsidP="00020E7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0E7C">
        <w:rPr>
          <w:rFonts w:ascii="Times New Roman" w:eastAsia="Calibri" w:hAnsi="Times New Roman" w:cs="Times New Roman"/>
          <w:b/>
          <w:sz w:val="24"/>
          <w:szCs w:val="24"/>
        </w:rPr>
        <w:t>Контроль знаний учащихся</w:t>
      </w:r>
      <w:r w:rsidRPr="00020E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20E7C">
        <w:rPr>
          <w:rFonts w:ascii="Times New Roman" w:eastAsia="Calibri" w:hAnsi="Times New Roman" w:cs="Times New Roman"/>
          <w:sz w:val="24"/>
          <w:szCs w:val="24"/>
        </w:rPr>
        <w:t>осуществляется путём устного опроса и текущих или итог</w:t>
      </w:r>
      <w:r w:rsidRPr="00020E7C">
        <w:rPr>
          <w:rFonts w:ascii="Times New Roman" w:eastAsia="Calibri" w:hAnsi="Times New Roman" w:cs="Times New Roman"/>
          <w:sz w:val="24"/>
          <w:szCs w:val="24"/>
        </w:rPr>
        <w:t>о</w:t>
      </w:r>
      <w:r w:rsidRPr="00020E7C">
        <w:rPr>
          <w:rFonts w:ascii="Times New Roman" w:eastAsia="Calibri" w:hAnsi="Times New Roman" w:cs="Times New Roman"/>
          <w:sz w:val="24"/>
          <w:szCs w:val="24"/>
        </w:rPr>
        <w:t>вых контрольных работ (контрольных заданий, тестов, задач, кроссвордов и т.д.). Прове</w:t>
      </w:r>
      <w:r w:rsidRPr="00020E7C">
        <w:rPr>
          <w:rFonts w:ascii="Times New Roman" w:eastAsia="Calibri" w:hAnsi="Times New Roman" w:cs="Times New Roman"/>
          <w:sz w:val="24"/>
          <w:szCs w:val="24"/>
        </w:rPr>
        <w:t>р</w:t>
      </w:r>
      <w:r w:rsidRPr="00020E7C">
        <w:rPr>
          <w:rFonts w:ascii="Times New Roman" w:eastAsia="Calibri" w:hAnsi="Times New Roman" w:cs="Times New Roman"/>
          <w:sz w:val="24"/>
          <w:szCs w:val="24"/>
        </w:rPr>
        <w:t xml:space="preserve">ка </w:t>
      </w:r>
      <w:r w:rsidRPr="00020E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умений учащихся </w:t>
      </w:r>
      <w:r w:rsidRPr="00020E7C">
        <w:rPr>
          <w:rFonts w:ascii="Times New Roman" w:eastAsia="Calibri" w:hAnsi="Times New Roman" w:cs="Times New Roman"/>
          <w:sz w:val="24"/>
          <w:szCs w:val="24"/>
        </w:rPr>
        <w:t>проводится в виде практических работ, тестов, упражнений.</w:t>
      </w:r>
    </w:p>
    <w:p w:rsidR="00020E7C" w:rsidRPr="00020E7C" w:rsidRDefault="00020E7C" w:rsidP="00020E7C">
      <w:pPr>
        <w:spacing w:after="0"/>
        <w:contextualSpacing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020E7C">
        <w:rPr>
          <w:rFonts w:ascii="Times New Roman" w:eastAsia="Calibri" w:hAnsi="Times New Roman" w:cs="Times New Roman"/>
          <w:sz w:val="24"/>
          <w:szCs w:val="24"/>
        </w:rPr>
        <w:t xml:space="preserve">Введение обязательных </w:t>
      </w:r>
      <w:r w:rsidRPr="00020E7C">
        <w:rPr>
          <w:rFonts w:ascii="Times New Roman" w:eastAsia="Calibri" w:hAnsi="Times New Roman" w:cs="Times New Roman"/>
          <w:b/>
          <w:i/>
          <w:sz w:val="24"/>
          <w:szCs w:val="24"/>
        </w:rPr>
        <w:t>проектных работ</w:t>
      </w:r>
      <w:r w:rsidRPr="00020E7C">
        <w:rPr>
          <w:rFonts w:ascii="Times New Roman" w:eastAsia="Calibri" w:hAnsi="Times New Roman" w:cs="Times New Roman"/>
          <w:sz w:val="24"/>
          <w:szCs w:val="24"/>
        </w:rPr>
        <w:t xml:space="preserve"> для учащихся повысит эффективность ко</w:t>
      </w:r>
      <w:r w:rsidRPr="00020E7C">
        <w:rPr>
          <w:rFonts w:ascii="Times New Roman" w:eastAsia="Calibri" w:hAnsi="Times New Roman" w:cs="Times New Roman"/>
          <w:sz w:val="24"/>
          <w:szCs w:val="24"/>
        </w:rPr>
        <w:t>н</w:t>
      </w:r>
      <w:r w:rsidRPr="00020E7C">
        <w:rPr>
          <w:rFonts w:ascii="Times New Roman" w:eastAsia="Calibri" w:hAnsi="Times New Roman" w:cs="Times New Roman"/>
          <w:sz w:val="24"/>
          <w:szCs w:val="24"/>
        </w:rPr>
        <w:t>троля, самоконтроля и коррекции технологических знаний и умений.</w:t>
      </w:r>
      <w:r w:rsidRPr="00020E7C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Самостоятельные и практические задания творческого характера и темы проектов учащиеся выбирают по своим интересам и склонностям.</w:t>
      </w:r>
    </w:p>
    <w:p w:rsidR="00020E7C" w:rsidRPr="00020E7C" w:rsidRDefault="00020E7C" w:rsidP="00020E7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0E7C">
        <w:rPr>
          <w:rFonts w:ascii="Times New Roman" w:eastAsia="Calibri" w:hAnsi="Times New Roman" w:cs="Times New Roman"/>
          <w:b/>
          <w:sz w:val="24"/>
          <w:szCs w:val="24"/>
        </w:rPr>
        <w:t>Формы промежуточной аттестации</w:t>
      </w:r>
      <w:r w:rsidRPr="00020E7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20E7C" w:rsidRPr="00020E7C" w:rsidRDefault="00020E7C" w:rsidP="00020E7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0E7C">
        <w:rPr>
          <w:rFonts w:ascii="Times New Roman" w:eastAsia="Calibri" w:hAnsi="Times New Roman" w:cs="Times New Roman"/>
          <w:sz w:val="24"/>
          <w:szCs w:val="24"/>
        </w:rPr>
        <w:t>- защита проекта.</w:t>
      </w: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2825"/>
        <w:gridCol w:w="975"/>
        <w:gridCol w:w="948"/>
        <w:gridCol w:w="1189"/>
        <w:gridCol w:w="977"/>
        <w:gridCol w:w="1098"/>
        <w:gridCol w:w="978"/>
      </w:tblGrid>
      <w:tr w:rsidR="004446CE" w:rsidRPr="009053A3" w:rsidTr="004446CE">
        <w:trPr>
          <w:trHeight w:val="290"/>
          <w:jc w:val="center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6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446CE" w:rsidRPr="009053A3" w:rsidTr="004446CE">
        <w:trPr>
          <w:trHeight w:val="276"/>
          <w:jc w:val="center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4446CE" w:rsidRPr="009053A3" w:rsidTr="004446CE">
        <w:trPr>
          <w:trHeight w:val="369"/>
          <w:jc w:val="center"/>
        </w:trPr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Контр.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E7C" w:rsidRPr="009053A3" w:rsidTr="004446CE">
        <w:trPr>
          <w:trHeight w:val="290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Технологии в жизни ч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ловека и общества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7C" w:rsidRPr="009053A3" w:rsidTr="004446CE">
        <w:trPr>
          <w:trHeight w:val="290"/>
          <w:jc w:val="center"/>
        </w:trPr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Основы проектирования. Исследовательская и с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зидательная деятел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</w:tr>
      <w:tr w:rsidR="00020E7C" w:rsidRPr="009053A3" w:rsidTr="004446CE">
        <w:trPr>
          <w:trHeight w:val="53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1/8</w:t>
            </w:r>
          </w:p>
        </w:tc>
      </w:tr>
      <w:tr w:rsidR="00020E7C" w:rsidRPr="009053A3" w:rsidTr="004446CE">
        <w:trPr>
          <w:trHeight w:val="323"/>
          <w:jc w:val="center"/>
        </w:trPr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1/6</w:t>
            </w:r>
          </w:p>
        </w:tc>
      </w:tr>
      <w:tr w:rsidR="00020E7C" w:rsidRPr="009053A3" w:rsidTr="004446CE">
        <w:trPr>
          <w:trHeight w:val="323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изделий из текстильных материалов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</w:tr>
      <w:tr w:rsidR="00020E7C" w:rsidRPr="009053A3" w:rsidTr="004446CE">
        <w:trPr>
          <w:trHeight w:val="306"/>
          <w:jc w:val="center"/>
        </w:trPr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Технологии худож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</w:t>
            </w:r>
            <w:proofErr w:type="spellStart"/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ремесел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1/10</w:t>
            </w:r>
          </w:p>
        </w:tc>
      </w:tr>
      <w:tr w:rsidR="00020E7C" w:rsidRPr="009053A3" w:rsidTr="004446CE">
        <w:trPr>
          <w:trHeight w:val="306"/>
          <w:jc w:val="center"/>
        </w:trPr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</w:tr>
      <w:tr w:rsidR="00020E7C" w:rsidRPr="009053A3" w:rsidTr="004446CE">
        <w:trPr>
          <w:trHeight w:val="306"/>
          <w:jc w:val="center"/>
        </w:trPr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Творческая работа «И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готовление изделия для украшения интерьера»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0/6</w:t>
            </w:r>
          </w:p>
        </w:tc>
      </w:tr>
      <w:tr w:rsidR="00020E7C" w:rsidRPr="009053A3" w:rsidTr="004446CE">
        <w:trPr>
          <w:trHeight w:val="306"/>
          <w:jc w:val="center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E7C" w:rsidRPr="004446CE" w:rsidRDefault="00020E7C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Резервные часы (повт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рение)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7C" w:rsidRPr="00020E7C" w:rsidRDefault="00020E7C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80" w:rsidRPr="009053A3" w:rsidTr="007A753B">
        <w:trPr>
          <w:trHeight w:val="306"/>
          <w:jc w:val="center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80" w:rsidRPr="00020E7C" w:rsidRDefault="007C7A80" w:rsidP="00020E7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sz w:val="24"/>
                <w:szCs w:val="24"/>
              </w:rPr>
              <w:t>4/35</w:t>
            </w:r>
          </w:p>
        </w:tc>
      </w:tr>
    </w:tbl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3571" w:rsidRPr="003A620F" w:rsidRDefault="00D33571" w:rsidP="003A6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>1. Технологии в жизни человека и общества</w:t>
      </w:r>
      <w:r w:rsidR="003A620F" w:rsidRPr="003A620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3A620F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D33571" w:rsidRPr="00D33571" w:rsidRDefault="00D33571" w:rsidP="003A620F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33571">
        <w:rPr>
          <w:rFonts w:ascii="Times New Roman" w:hAnsi="Times New Roman"/>
          <w:sz w:val="24"/>
          <w:szCs w:val="24"/>
        </w:rPr>
        <w:t>Понятие «сов</w:t>
      </w:r>
      <w:r w:rsidR="00D16B52">
        <w:rPr>
          <w:rFonts w:ascii="Times New Roman" w:hAnsi="Times New Roman"/>
          <w:sz w:val="24"/>
          <w:szCs w:val="24"/>
        </w:rPr>
        <w:t>ременные наукоёмкие технологии».</w:t>
      </w:r>
      <w:r w:rsidRPr="00D33571">
        <w:rPr>
          <w:rFonts w:ascii="Times New Roman" w:hAnsi="Times New Roman"/>
          <w:sz w:val="24"/>
          <w:szCs w:val="24"/>
        </w:rPr>
        <w:t xml:space="preserve"> Связь наукоёмких технологий с потре</w:t>
      </w:r>
      <w:r w:rsidRPr="00D33571">
        <w:rPr>
          <w:rFonts w:ascii="Times New Roman" w:hAnsi="Times New Roman"/>
          <w:sz w:val="24"/>
          <w:szCs w:val="24"/>
        </w:rPr>
        <w:t>б</w:t>
      </w:r>
      <w:r w:rsidRPr="00D33571">
        <w:rPr>
          <w:rFonts w:ascii="Times New Roman" w:hAnsi="Times New Roman"/>
          <w:sz w:val="24"/>
          <w:szCs w:val="24"/>
        </w:rPr>
        <w:t>ностями людей. Поиск информации в сети интернет и в других средствах массовой и</w:t>
      </w:r>
      <w:r w:rsidRPr="00D33571">
        <w:rPr>
          <w:rFonts w:ascii="Times New Roman" w:hAnsi="Times New Roman"/>
          <w:sz w:val="24"/>
          <w:szCs w:val="24"/>
        </w:rPr>
        <w:t>н</w:t>
      </w:r>
      <w:r w:rsidRPr="00D33571">
        <w:rPr>
          <w:rFonts w:ascii="Times New Roman" w:hAnsi="Times New Roman"/>
          <w:sz w:val="24"/>
          <w:szCs w:val="24"/>
        </w:rPr>
        <w:t xml:space="preserve">формации. </w:t>
      </w:r>
    </w:p>
    <w:p w:rsidR="00D33571" w:rsidRPr="00D33571" w:rsidRDefault="00D33571" w:rsidP="003A620F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33571">
        <w:rPr>
          <w:rFonts w:ascii="Times New Roman" w:hAnsi="Times New Roman"/>
          <w:sz w:val="24"/>
          <w:szCs w:val="24"/>
        </w:rPr>
        <w:lastRenderedPageBreak/>
        <w:t>Современные условия для обработки текстильных и поделочных материалов. Худож</w:t>
      </w:r>
      <w:r w:rsidRPr="00D33571">
        <w:rPr>
          <w:rFonts w:ascii="Times New Roman" w:hAnsi="Times New Roman"/>
          <w:sz w:val="24"/>
          <w:szCs w:val="24"/>
        </w:rPr>
        <w:t>е</w:t>
      </w:r>
      <w:r w:rsidRPr="00D33571">
        <w:rPr>
          <w:rFonts w:ascii="Times New Roman" w:hAnsi="Times New Roman"/>
          <w:sz w:val="24"/>
          <w:szCs w:val="24"/>
        </w:rPr>
        <w:t>ственная обработка материалов. Планируемые проекты. Проектирование и изготовление различных полезных изделий.</w:t>
      </w:r>
    </w:p>
    <w:p w:rsidR="00D33571" w:rsidRPr="00D33571" w:rsidRDefault="00D33571" w:rsidP="00D33571">
      <w:pPr>
        <w:pStyle w:val="a4"/>
        <w:spacing w:line="276" w:lineRule="auto"/>
        <w:rPr>
          <w:b/>
          <w:spacing w:val="-10"/>
          <w:kern w:val="28"/>
        </w:rPr>
      </w:pPr>
    </w:p>
    <w:p w:rsidR="00D33571" w:rsidRPr="00D33571" w:rsidRDefault="00D33571" w:rsidP="00D335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571">
        <w:rPr>
          <w:rFonts w:ascii="Times New Roman" w:hAnsi="Times New Roman" w:cs="Times New Roman"/>
          <w:b/>
          <w:sz w:val="24"/>
          <w:szCs w:val="24"/>
        </w:rPr>
        <w:t xml:space="preserve">2. Основы проектирования. Исследовательская и созидательная деятельность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3571">
        <w:rPr>
          <w:rFonts w:ascii="Times New Roman" w:hAnsi="Times New Roman" w:cs="Times New Roman"/>
          <w:b/>
          <w:sz w:val="24"/>
          <w:szCs w:val="24"/>
        </w:rPr>
        <w:t>12 часов</w:t>
      </w:r>
    </w:p>
    <w:p w:rsidR="00D33571" w:rsidRPr="00D33571" w:rsidRDefault="00D33571" w:rsidP="003A620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(чертежи, спецификации, схемы, расчёты и др.) и технологическая (те</w:t>
      </w:r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нологическая карта, технологическая схема, маршрутная карта и др.) документация на разных этапах проектной деятельности.</w:t>
      </w:r>
      <w:proofErr w:type="gramEnd"/>
    </w:p>
    <w:p w:rsidR="00D33571" w:rsidRPr="00D33571" w:rsidRDefault="00D33571" w:rsidP="003A620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презентация результатов проектной деятельности. Рекомендации по и</w:t>
      </w:r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35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пользованию полученного продукта труда.</w:t>
      </w:r>
    </w:p>
    <w:p w:rsidR="00D33571" w:rsidRDefault="00D33571" w:rsidP="003A620F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3571">
        <w:rPr>
          <w:rFonts w:ascii="Times New Roman" w:eastAsia="Calibri" w:hAnsi="Times New Roman" w:cs="Times New Roman"/>
          <w:sz w:val="24"/>
          <w:szCs w:val="24"/>
        </w:rPr>
        <w:t>Представление продуктов проектной деятельности в виде веб-сайта, видеофильма, в</w:t>
      </w:r>
      <w:r w:rsidRPr="00D33571">
        <w:rPr>
          <w:rFonts w:ascii="Times New Roman" w:eastAsia="Calibri" w:hAnsi="Times New Roman" w:cs="Times New Roman"/>
          <w:sz w:val="24"/>
          <w:szCs w:val="24"/>
        </w:rPr>
        <w:t>и</w:t>
      </w:r>
      <w:r w:rsidRPr="00D33571">
        <w:rPr>
          <w:rFonts w:ascii="Times New Roman" w:eastAsia="Calibri" w:hAnsi="Times New Roman" w:cs="Times New Roman"/>
          <w:sz w:val="24"/>
          <w:szCs w:val="24"/>
        </w:rPr>
        <w:t>деоклипа, выставки, газеты, действующей учебной фирмы, игры, коллекции, макета, м</w:t>
      </w:r>
      <w:r w:rsidRPr="00D33571">
        <w:rPr>
          <w:rFonts w:ascii="Times New Roman" w:eastAsia="Calibri" w:hAnsi="Times New Roman" w:cs="Times New Roman"/>
          <w:sz w:val="24"/>
          <w:szCs w:val="24"/>
        </w:rPr>
        <w:t>о</w:t>
      </w:r>
      <w:r w:rsidRPr="00D33571">
        <w:rPr>
          <w:rFonts w:ascii="Times New Roman" w:eastAsia="Calibri" w:hAnsi="Times New Roman" w:cs="Times New Roman"/>
          <w:sz w:val="24"/>
          <w:szCs w:val="24"/>
        </w:rPr>
        <w:t>дели, справочника.</w:t>
      </w:r>
      <w:proofErr w:type="gramEnd"/>
    </w:p>
    <w:p w:rsidR="00D33571" w:rsidRPr="003A620F" w:rsidRDefault="003A620F" w:rsidP="003A6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>Технологии домашнего хозяйства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 xml:space="preserve"> 13 часов</w:t>
      </w:r>
    </w:p>
    <w:p w:rsidR="003A620F" w:rsidRPr="00DA3C3B" w:rsidRDefault="003A620F" w:rsidP="003A620F">
      <w:pPr>
        <w:pStyle w:val="ad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Ознакомление с различными аспектами домашнего хозяйства, включая исследование по доходам и расходам семьи. Бюджет, доход, расход, баланс, ресурсы, потребительская ко</w:t>
      </w:r>
      <w:r w:rsidRPr="00DA3C3B">
        <w:rPr>
          <w:rFonts w:ascii="Times New Roman" w:hAnsi="Times New Roman"/>
          <w:sz w:val="24"/>
          <w:szCs w:val="24"/>
        </w:rPr>
        <w:t>р</w:t>
      </w:r>
      <w:r w:rsidRPr="00DA3C3B">
        <w:rPr>
          <w:rFonts w:ascii="Times New Roman" w:hAnsi="Times New Roman"/>
          <w:sz w:val="24"/>
          <w:szCs w:val="24"/>
        </w:rPr>
        <w:t>зина, прожиточный минимум. Источники семейных доходов. Расходы семьи. Баланс д</w:t>
      </w:r>
      <w:r w:rsidRPr="00DA3C3B">
        <w:rPr>
          <w:rFonts w:ascii="Times New Roman" w:hAnsi="Times New Roman"/>
          <w:sz w:val="24"/>
          <w:szCs w:val="24"/>
        </w:rPr>
        <w:t>о</w:t>
      </w:r>
      <w:r w:rsidRPr="00DA3C3B">
        <w:rPr>
          <w:rFonts w:ascii="Times New Roman" w:hAnsi="Times New Roman"/>
          <w:sz w:val="24"/>
          <w:szCs w:val="24"/>
        </w:rPr>
        <w:t xml:space="preserve">ходов и расходов. Технология построения семейного бюджета. Рациональное отношение к семейным ресурсам. Построение в </w:t>
      </w:r>
      <w:proofErr w:type="gramStart"/>
      <w:r w:rsidRPr="00DA3C3B">
        <w:rPr>
          <w:rFonts w:ascii="Times New Roman" w:hAnsi="Times New Roman"/>
          <w:sz w:val="24"/>
          <w:szCs w:val="24"/>
        </w:rPr>
        <w:t>ручную</w:t>
      </w:r>
      <w:proofErr w:type="gramEnd"/>
      <w:r w:rsidRPr="00DA3C3B">
        <w:rPr>
          <w:rFonts w:ascii="Times New Roman" w:hAnsi="Times New Roman"/>
          <w:sz w:val="24"/>
          <w:szCs w:val="24"/>
        </w:rPr>
        <w:t xml:space="preserve">  и на компьютере графика и диаграмм бюджета семьи. Технология совершения покупок.  Потребительские качества товаров и услуг. Пр</w:t>
      </w:r>
      <w:r w:rsidRPr="00DA3C3B">
        <w:rPr>
          <w:rFonts w:ascii="Times New Roman" w:hAnsi="Times New Roman"/>
          <w:sz w:val="24"/>
          <w:szCs w:val="24"/>
        </w:rPr>
        <w:t>а</w:t>
      </w:r>
      <w:r w:rsidRPr="00DA3C3B">
        <w:rPr>
          <w:rFonts w:ascii="Times New Roman" w:hAnsi="Times New Roman"/>
          <w:sz w:val="24"/>
          <w:szCs w:val="24"/>
        </w:rPr>
        <w:t xml:space="preserve">вила поведения </w:t>
      </w:r>
      <w:proofErr w:type="gramStart"/>
      <w:r w:rsidRPr="00DA3C3B">
        <w:rPr>
          <w:rFonts w:ascii="Times New Roman" w:hAnsi="Times New Roman"/>
          <w:sz w:val="24"/>
          <w:szCs w:val="24"/>
        </w:rPr>
        <w:t>при</w:t>
      </w:r>
      <w:proofErr w:type="gramEnd"/>
      <w:r w:rsidRPr="00DA3C3B">
        <w:rPr>
          <w:rFonts w:ascii="Times New Roman" w:hAnsi="Times New Roman"/>
          <w:sz w:val="24"/>
          <w:szCs w:val="24"/>
        </w:rPr>
        <w:t xml:space="preserve"> совершение покупки. Анализ качества и потребительских свойств т</w:t>
      </w:r>
      <w:r w:rsidRPr="00DA3C3B">
        <w:rPr>
          <w:rFonts w:ascii="Times New Roman" w:hAnsi="Times New Roman"/>
          <w:sz w:val="24"/>
          <w:szCs w:val="24"/>
        </w:rPr>
        <w:t>о</w:t>
      </w:r>
      <w:r w:rsidRPr="00DA3C3B">
        <w:rPr>
          <w:rFonts w:ascii="Times New Roman" w:hAnsi="Times New Roman"/>
          <w:sz w:val="24"/>
          <w:szCs w:val="24"/>
        </w:rPr>
        <w:t xml:space="preserve">варов. Выбор способа совершения покупки. </w:t>
      </w:r>
    </w:p>
    <w:p w:rsidR="003A620F" w:rsidRPr="00DA3C3B" w:rsidRDefault="003A620F" w:rsidP="003A620F">
      <w:pPr>
        <w:pStyle w:val="ad"/>
        <w:spacing w:line="276" w:lineRule="auto"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Способы защиты прав потребителей.</w:t>
      </w:r>
    </w:p>
    <w:p w:rsidR="003A620F" w:rsidRPr="00DA3C3B" w:rsidRDefault="003A620F" w:rsidP="003A620F">
      <w:pPr>
        <w:pStyle w:val="ad"/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DA3C3B">
        <w:rPr>
          <w:rFonts w:ascii="Times New Roman" w:hAnsi="Times New Roman"/>
          <w:sz w:val="24"/>
          <w:szCs w:val="24"/>
        </w:rPr>
        <w:t>Оценка возможностей предпринимательской деятельности для пополнения семейного бюджета. Представление домашнего хозяйства как субъекта рыночной экономики.</w:t>
      </w:r>
    </w:p>
    <w:p w:rsidR="003A620F" w:rsidRDefault="003A620F" w:rsidP="003A62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571" w:rsidRDefault="003A620F" w:rsidP="003A62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 xml:space="preserve">Кулинария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>10 часов</w:t>
      </w:r>
    </w:p>
    <w:p w:rsidR="003A620F" w:rsidRPr="003A620F" w:rsidRDefault="003A620F" w:rsidP="003A620F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Значение и место мясных блюд в питании. Виды мясного сырья, его краткая характер</w:t>
      </w:r>
      <w:r w:rsidRPr="003A620F">
        <w:rPr>
          <w:rFonts w:ascii="Times New Roman" w:hAnsi="Times New Roman" w:cs="Times New Roman"/>
          <w:sz w:val="24"/>
          <w:szCs w:val="24"/>
        </w:rPr>
        <w:t>и</w:t>
      </w:r>
      <w:r w:rsidRPr="003A620F">
        <w:rPr>
          <w:rFonts w:ascii="Times New Roman" w:hAnsi="Times New Roman" w:cs="Times New Roman"/>
          <w:sz w:val="24"/>
          <w:szCs w:val="24"/>
        </w:rPr>
        <w:t>стика. Понятие о пищевой ценности мяса. Признаки доброкачественности мяса. Механ</w:t>
      </w:r>
      <w:r w:rsidRPr="003A620F">
        <w:rPr>
          <w:rFonts w:ascii="Times New Roman" w:hAnsi="Times New Roman" w:cs="Times New Roman"/>
          <w:sz w:val="24"/>
          <w:szCs w:val="24"/>
        </w:rPr>
        <w:t>и</w:t>
      </w:r>
      <w:r w:rsidRPr="003A620F">
        <w:rPr>
          <w:rFonts w:ascii="Times New Roman" w:hAnsi="Times New Roman" w:cs="Times New Roman"/>
          <w:sz w:val="24"/>
          <w:szCs w:val="24"/>
        </w:rPr>
        <w:t>ческая и тепловая обработка мяса.</w:t>
      </w: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Приготавливать полуфабрикаты из мяса и мясные блюда. Определять готовность блюд.</w:t>
      </w: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Правила подачи приготовленных блюд. </w:t>
      </w: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Разновидности  супов. Правила приготовления супов. Технология приготовления буль</w:t>
      </w:r>
      <w:r w:rsidRPr="003A620F">
        <w:rPr>
          <w:rFonts w:ascii="Times New Roman" w:hAnsi="Times New Roman" w:cs="Times New Roman"/>
          <w:sz w:val="24"/>
          <w:szCs w:val="24"/>
        </w:rPr>
        <w:t>о</w:t>
      </w:r>
      <w:r w:rsidRPr="003A620F">
        <w:rPr>
          <w:rFonts w:ascii="Times New Roman" w:hAnsi="Times New Roman" w:cs="Times New Roman"/>
          <w:sz w:val="24"/>
          <w:szCs w:val="24"/>
        </w:rPr>
        <w:t xml:space="preserve">нов. </w:t>
      </w: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Способы хранения пищевых продуктов.</w:t>
      </w:r>
    </w:p>
    <w:p w:rsidR="00D33571" w:rsidRPr="003A620F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Сервировка стола. Выбор посуды. Оформление блюд. </w:t>
      </w:r>
    </w:p>
    <w:p w:rsidR="00D33571" w:rsidRDefault="00D33571" w:rsidP="003A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План работы по выполнению проекта. Составлять меню обеда.</w:t>
      </w:r>
    </w:p>
    <w:p w:rsidR="003A620F" w:rsidRPr="003A620F" w:rsidRDefault="003A620F" w:rsidP="003A6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571" w:rsidRPr="003A620F" w:rsidRDefault="003A620F" w:rsidP="003A6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 xml:space="preserve">Создание изделий из текстильных материалов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>4 часа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Выбор материалов. Химические волокна – искусственные и синтетические свойства тк</w:t>
      </w:r>
      <w:r w:rsidRPr="003A620F">
        <w:rPr>
          <w:rFonts w:ascii="Times New Roman" w:hAnsi="Times New Roman" w:cs="Times New Roman"/>
          <w:sz w:val="24"/>
          <w:szCs w:val="24"/>
        </w:rPr>
        <w:t>а</w:t>
      </w:r>
      <w:r w:rsidRPr="003A620F">
        <w:rPr>
          <w:rFonts w:ascii="Times New Roman" w:hAnsi="Times New Roman" w:cs="Times New Roman"/>
          <w:sz w:val="24"/>
          <w:szCs w:val="24"/>
        </w:rPr>
        <w:t xml:space="preserve">ней из химических волокон. </w:t>
      </w:r>
    </w:p>
    <w:p w:rsidR="00D33571" w:rsidRPr="003A620F" w:rsidRDefault="00D33571" w:rsidP="003A620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lastRenderedPageBreak/>
        <w:t xml:space="preserve">Основные технологические </w:t>
      </w:r>
      <w:r w:rsidR="003A620F" w:rsidRPr="003A620F">
        <w:rPr>
          <w:rFonts w:ascii="Times New Roman" w:hAnsi="Times New Roman" w:cs="Times New Roman"/>
          <w:sz w:val="24"/>
          <w:szCs w:val="24"/>
        </w:rPr>
        <w:t>приёмы</w:t>
      </w:r>
      <w:r w:rsidRPr="003A620F">
        <w:rPr>
          <w:rFonts w:ascii="Times New Roman" w:hAnsi="Times New Roman" w:cs="Times New Roman"/>
          <w:sz w:val="24"/>
          <w:szCs w:val="24"/>
        </w:rPr>
        <w:t xml:space="preserve"> выполнения отделки изделий.</w:t>
      </w:r>
    </w:p>
    <w:p w:rsidR="00D33571" w:rsidRPr="003A620F" w:rsidRDefault="003A620F" w:rsidP="003A620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 xml:space="preserve">Художественные ремесла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>16 часов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Краткие сведения из истории старинного рукоделия. Подготовка материалов к работе.  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Инструменты для вязания.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Правила безопасной работы инструментами. 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Условные обозначения, применяемые при вязании крючком. 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Набирать петли крючком. Читать схемы.</w:t>
      </w:r>
    </w:p>
    <w:p w:rsidR="00D33571" w:rsidRPr="003A620F" w:rsidRDefault="003A620F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Приёмы</w:t>
      </w:r>
      <w:r w:rsidR="00D33571" w:rsidRPr="003A620F">
        <w:rPr>
          <w:rFonts w:ascii="Times New Roman" w:hAnsi="Times New Roman" w:cs="Times New Roman"/>
          <w:sz w:val="24"/>
          <w:szCs w:val="24"/>
        </w:rPr>
        <w:t xml:space="preserve"> набора петель.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spellStart"/>
      <w:r w:rsidRPr="003A620F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3A620F">
        <w:rPr>
          <w:rFonts w:ascii="Times New Roman" w:hAnsi="Times New Roman" w:cs="Times New Roman"/>
          <w:sz w:val="24"/>
          <w:szCs w:val="24"/>
        </w:rPr>
        <w:t xml:space="preserve"> вязания. Условные обозначения.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Составлять и читать схемы узоров.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Начало вязания. Вязание рядами. Основные способы вывязывания петель. Плотность в</w:t>
      </w:r>
      <w:r w:rsidRPr="003A620F">
        <w:rPr>
          <w:rFonts w:ascii="Times New Roman" w:hAnsi="Times New Roman" w:cs="Times New Roman"/>
          <w:sz w:val="24"/>
          <w:szCs w:val="24"/>
        </w:rPr>
        <w:t>я</w:t>
      </w:r>
      <w:r w:rsidRPr="003A620F">
        <w:rPr>
          <w:rFonts w:ascii="Times New Roman" w:hAnsi="Times New Roman" w:cs="Times New Roman"/>
          <w:sz w:val="24"/>
          <w:szCs w:val="24"/>
        </w:rPr>
        <w:t xml:space="preserve">зания.  Закрепление вязания. 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Основное кольцо. Способы вязания по кругу.</w:t>
      </w:r>
    </w:p>
    <w:p w:rsidR="00D33571" w:rsidRPr="003A620F" w:rsidRDefault="00D33571" w:rsidP="003A620F">
      <w:pPr>
        <w:contextualSpacing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Выполнять вязание по кругу.</w:t>
      </w:r>
    </w:p>
    <w:p w:rsidR="00D33571" w:rsidRPr="003A620F" w:rsidRDefault="003A620F" w:rsidP="003A6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20F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D33571" w:rsidRPr="003A620F">
        <w:rPr>
          <w:rFonts w:ascii="Times New Roman" w:hAnsi="Times New Roman" w:cs="Times New Roman"/>
          <w:b/>
          <w:sz w:val="24"/>
          <w:szCs w:val="24"/>
        </w:rPr>
        <w:t>Электротехника 3 часа</w:t>
      </w:r>
    </w:p>
    <w:p w:rsidR="00D33571" w:rsidRPr="003A620F" w:rsidRDefault="00D33571" w:rsidP="0029289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Области применения электрической энергии. </w:t>
      </w:r>
    </w:p>
    <w:p w:rsidR="00D33571" w:rsidRPr="003A620F" w:rsidRDefault="00D33571" w:rsidP="0029289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>Правила безопасной работы с электрооборудованием.</w:t>
      </w:r>
    </w:p>
    <w:p w:rsidR="00D33571" w:rsidRPr="003A620F" w:rsidRDefault="00D33571" w:rsidP="0029289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A620F">
        <w:rPr>
          <w:rFonts w:ascii="Times New Roman" w:hAnsi="Times New Roman" w:cs="Times New Roman"/>
          <w:sz w:val="24"/>
          <w:szCs w:val="24"/>
        </w:rPr>
        <w:t xml:space="preserve">Общие характеристики бытовых потребителей электроэнергии.                                                                                             </w:t>
      </w:r>
    </w:p>
    <w:p w:rsidR="00D33571" w:rsidRPr="00292894" w:rsidRDefault="00292894" w:rsidP="002928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33571" w:rsidRPr="00292894">
        <w:rPr>
          <w:rFonts w:ascii="Times New Roman" w:hAnsi="Times New Roman" w:cs="Times New Roman"/>
          <w:b/>
          <w:sz w:val="24"/>
          <w:szCs w:val="24"/>
        </w:rPr>
        <w:t xml:space="preserve">Творческая работа «Изготовление изделия для украшения интерьера» </w:t>
      </w:r>
      <w:r>
        <w:rPr>
          <w:rFonts w:ascii="Times New Roman" w:hAnsi="Times New Roman" w:cs="Times New Roman"/>
          <w:b/>
          <w:sz w:val="24"/>
          <w:szCs w:val="24"/>
        </w:rPr>
        <w:t>- 6 часов</w:t>
      </w:r>
    </w:p>
    <w:p w:rsidR="00241D15" w:rsidRDefault="00292894" w:rsidP="00292894">
      <w:pPr>
        <w:spacing w:after="0"/>
        <w:contextualSpacing/>
        <w:rPr>
          <w:rFonts w:ascii="Times New Roman" w:hAnsi="Times New Roman"/>
          <w:lang w:eastAsia="ru-RU"/>
        </w:rPr>
      </w:pPr>
      <w:r w:rsidRPr="00335677">
        <w:rPr>
          <w:rFonts w:ascii="Times New Roman" w:hAnsi="Times New Roman"/>
          <w:lang w:eastAsia="ru-RU"/>
        </w:rPr>
        <w:t>Составлять план практической реализации проекта. Изготовлять изделие по проекту. Предста</w:t>
      </w:r>
      <w:r w:rsidRPr="00335677">
        <w:rPr>
          <w:rFonts w:ascii="Times New Roman" w:hAnsi="Times New Roman"/>
          <w:lang w:eastAsia="ru-RU"/>
        </w:rPr>
        <w:t>в</w:t>
      </w:r>
      <w:r w:rsidRPr="00335677">
        <w:rPr>
          <w:rFonts w:ascii="Times New Roman" w:hAnsi="Times New Roman"/>
          <w:lang w:eastAsia="ru-RU"/>
        </w:rPr>
        <w:t>лять свой продукт труда конкретным пользователям для оценки.</w:t>
      </w:r>
    </w:p>
    <w:p w:rsidR="00292894" w:rsidRPr="00D33571" w:rsidRDefault="00292894" w:rsidP="0029289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2E1320">
      <w:pPr>
        <w:widowControl w:val="0"/>
        <w:spacing w:after="0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C9014E">
        <w:rPr>
          <w:rFonts w:ascii="Times New Roman" w:hAnsi="Times New Roman" w:cs="Times New Roman"/>
          <w:b/>
          <w:color w:val="000E14"/>
          <w:sz w:val="24"/>
          <w:szCs w:val="24"/>
        </w:rPr>
        <w:t>курса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ученик должен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знать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общие сведения о полезном и вредном воздействии микроорганизмов на пищевые продукты, о пищевых инфекциях, заболеваниях, передающихся через пищу, о пр</w:t>
      </w:r>
      <w:r w:rsidRPr="001070AC">
        <w:rPr>
          <w:rFonts w:ascii="Times New Roman" w:eastAsia="Calibri" w:hAnsi="Times New Roman" w:cs="Times New Roman"/>
          <w:sz w:val="24"/>
          <w:szCs w:val="24"/>
        </w:rPr>
        <w:t>о</w:t>
      </w:r>
      <w:r w:rsidRPr="001070AC">
        <w:rPr>
          <w:rFonts w:ascii="Times New Roman" w:eastAsia="Calibri" w:hAnsi="Times New Roman" w:cs="Times New Roman"/>
          <w:sz w:val="24"/>
          <w:szCs w:val="24"/>
        </w:rPr>
        <w:t>филактике инфекций;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виды мясного сырья, понятие о пищевой ценности мяса, способы определения к</w:t>
      </w:r>
      <w:r w:rsidRPr="001070AC">
        <w:rPr>
          <w:rFonts w:ascii="Times New Roman" w:eastAsia="Calibri" w:hAnsi="Times New Roman" w:cs="Times New Roman"/>
          <w:sz w:val="24"/>
          <w:szCs w:val="24"/>
        </w:rPr>
        <w:t>а</w:t>
      </w:r>
      <w:r w:rsidRPr="001070AC">
        <w:rPr>
          <w:rFonts w:ascii="Times New Roman" w:eastAsia="Calibri" w:hAnsi="Times New Roman" w:cs="Times New Roman"/>
          <w:sz w:val="24"/>
          <w:szCs w:val="24"/>
        </w:rPr>
        <w:t>чества мяса, сроки и способы х</w:t>
      </w:r>
      <w:bookmarkStart w:id="0" w:name="_GoBack"/>
      <w:bookmarkEnd w:id="0"/>
      <w:r w:rsidRPr="001070AC">
        <w:rPr>
          <w:rFonts w:ascii="Times New Roman" w:eastAsia="Calibri" w:hAnsi="Times New Roman" w:cs="Times New Roman"/>
          <w:sz w:val="24"/>
          <w:szCs w:val="24"/>
        </w:rPr>
        <w:t>ранения мяса и мясных продуктов;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общие сведения о пищевой ценности фруктов и ягод, о содержании в них мин</w:t>
      </w:r>
      <w:r w:rsidRPr="001070AC">
        <w:rPr>
          <w:rFonts w:ascii="Times New Roman" w:eastAsia="Calibri" w:hAnsi="Times New Roman" w:cs="Times New Roman"/>
          <w:sz w:val="24"/>
          <w:szCs w:val="24"/>
        </w:rPr>
        <w:t>е</w:t>
      </w:r>
      <w:r w:rsidRPr="001070AC">
        <w:rPr>
          <w:rFonts w:ascii="Times New Roman" w:eastAsia="Calibri" w:hAnsi="Times New Roman" w:cs="Times New Roman"/>
          <w:sz w:val="24"/>
          <w:szCs w:val="24"/>
        </w:rPr>
        <w:t>ральных веществ, углеводов, витаминов;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основные свойства искусственных волокон и тканей из них, характеристику сло</w:t>
      </w:r>
      <w:r w:rsidRPr="001070AC">
        <w:rPr>
          <w:rFonts w:ascii="Times New Roman" w:eastAsia="Calibri" w:hAnsi="Times New Roman" w:cs="Times New Roman"/>
          <w:sz w:val="24"/>
          <w:szCs w:val="24"/>
        </w:rPr>
        <w:t>ж</w:t>
      </w:r>
      <w:r w:rsidRPr="001070AC">
        <w:rPr>
          <w:rFonts w:ascii="Times New Roman" w:eastAsia="Calibri" w:hAnsi="Times New Roman" w:cs="Times New Roman"/>
          <w:sz w:val="24"/>
          <w:szCs w:val="24"/>
        </w:rPr>
        <w:t>ных переплетений, зависимость свой</w:t>
      </w:r>
      <w:proofErr w:type="gramStart"/>
      <w:r w:rsidRPr="001070AC">
        <w:rPr>
          <w:rFonts w:ascii="Times New Roman" w:eastAsia="Calibri" w:hAnsi="Times New Roman" w:cs="Times New Roman"/>
          <w:sz w:val="24"/>
          <w:szCs w:val="24"/>
        </w:rPr>
        <w:t>ств тк</w:t>
      </w:r>
      <w:proofErr w:type="gramEnd"/>
      <w:r w:rsidRPr="001070AC">
        <w:rPr>
          <w:rFonts w:ascii="Times New Roman" w:eastAsia="Calibri" w:hAnsi="Times New Roman" w:cs="Times New Roman"/>
          <w:sz w:val="24"/>
          <w:szCs w:val="24"/>
        </w:rPr>
        <w:t>аней от вида переплетения;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виды соединений деталей в узлах механизмов и машин, их условные обозначения на кинематических схемах;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эксплуатационные, гигиенические и эстетические требования к лёгкому женскому платью, материалы и отделки, основные конструкции юбок, правила снятия мерок </w:t>
      </w:r>
      <w:r w:rsidRPr="001070AC">
        <w:rPr>
          <w:rFonts w:ascii="Times New Roman" w:eastAsia="Calibri" w:hAnsi="Times New Roman" w:cs="Times New Roman"/>
          <w:sz w:val="24"/>
          <w:szCs w:val="24"/>
        </w:rPr>
        <w:lastRenderedPageBreak/>
        <w:t>и их условные обозначения, основные приёмы моделирования юбок, правила по</w:t>
      </w:r>
      <w:r w:rsidRPr="001070AC">
        <w:rPr>
          <w:rFonts w:ascii="Times New Roman" w:eastAsia="Calibri" w:hAnsi="Times New Roman" w:cs="Times New Roman"/>
          <w:sz w:val="24"/>
          <w:szCs w:val="24"/>
        </w:rPr>
        <w:t>д</w:t>
      </w:r>
      <w:r w:rsidRPr="001070AC">
        <w:rPr>
          <w:rFonts w:ascii="Times New Roman" w:eastAsia="Calibri" w:hAnsi="Times New Roman" w:cs="Times New Roman"/>
          <w:sz w:val="24"/>
          <w:szCs w:val="24"/>
        </w:rPr>
        <w:t>готовки выкройки к раскрою;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возможности применения техники вязания крючком различных петель и узоров, их условные обозначения; 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Возможность техники вязания на спицах, материалы и инструменты;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Свойства шерстяных, пуховых, хлопчатобумажных и </w:t>
      </w:r>
      <w:proofErr w:type="spellStart"/>
      <w:r w:rsidRPr="001070AC">
        <w:rPr>
          <w:rFonts w:ascii="Times New Roman" w:eastAsia="Calibri" w:hAnsi="Times New Roman" w:cs="Times New Roman"/>
          <w:sz w:val="24"/>
          <w:szCs w:val="24"/>
        </w:rPr>
        <w:t>шелковых</w:t>
      </w:r>
      <w:proofErr w:type="spellEnd"/>
      <w:r w:rsidRPr="001070AC">
        <w:rPr>
          <w:rFonts w:ascii="Times New Roman" w:eastAsia="Calibri" w:hAnsi="Times New Roman" w:cs="Times New Roman"/>
          <w:sz w:val="24"/>
          <w:szCs w:val="24"/>
        </w:rPr>
        <w:t xml:space="preserve"> нитей;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Правила подбора спиц для вязания;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Об уходе за пряжей и вязаными изделиями;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Условные обозначения, применяемые при вязании на спицах;</w:t>
      </w:r>
    </w:p>
    <w:p w:rsidR="002E1320" w:rsidRPr="001070AC" w:rsidRDefault="002E1320" w:rsidP="008B49D5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Технологию вязания на двух и пяти спицах;</w:t>
      </w:r>
    </w:p>
    <w:p w:rsidR="002E1320" w:rsidRPr="002E1320" w:rsidRDefault="002E1320" w:rsidP="002E132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  <w:r w:rsidRPr="002E132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E1320" w:rsidRPr="001070AC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оказывать первую помощь при ожогах и поражении электрическим током, пищ</w:t>
      </w:r>
      <w:r w:rsidRPr="001070AC">
        <w:rPr>
          <w:rFonts w:ascii="Times New Roman" w:eastAsia="Calibri" w:hAnsi="Times New Roman" w:cs="Times New Roman"/>
          <w:sz w:val="24"/>
          <w:szCs w:val="24"/>
        </w:rPr>
        <w:t>е</w:t>
      </w:r>
      <w:r w:rsidRPr="001070AC">
        <w:rPr>
          <w:rFonts w:ascii="Times New Roman" w:eastAsia="Calibri" w:hAnsi="Times New Roman" w:cs="Times New Roman"/>
          <w:sz w:val="24"/>
          <w:szCs w:val="24"/>
        </w:rPr>
        <w:t>вых отравления определять качество мяса, готовить блюда из мяса;</w:t>
      </w:r>
    </w:p>
    <w:p w:rsidR="002E1320" w:rsidRPr="001070AC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подготавливать материалы к вязанию, подбирать крючок.</w:t>
      </w:r>
    </w:p>
    <w:p w:rsidR="002E1320" w:rsidRPr="001070AC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подбирать спицы в соответствии с толщиной и качеством нити и видом узора;</w:t>
      </w:r>
    </w:p>
    <w:p w:rsidR="002E1320" w:rsidRPr="001070AC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выполнять записи узоров вязания с помощью условных обозначений;</w:t>
      </w:r>
    </w:p>
    <w:p w:rsidR="002E1320" w:rsidRPr="001070AC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вязать изделия на двух и пяти спицах;</w:t>
      </w:r>
    </w:p>
    <w:p w:rsidR="002E1320" w:rsidRDefault="002E1320" w:rsidP="008B49D5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0AC">
        <w:rPr>
          <w:rFonts w:ascii="Times New Roman" w:eastAsia="Calibri" w:hAnsi="Times New Roman" w:cs="Times New Roman"/>
          <w:sz w:val="24"/>
          <w:szCs w:val="24"/>
        </w:rPr>
        <w:t>производить ремонт вязаных изделий.</w:t>
      </w:r>
    </w:p>
    <w:p w:rsidR="002E1320" w:rsidRDefault="002E1320" w:rsidP="002E132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1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1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213" w:rsidRDefault="00420213" w:rsidP="00420213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000E14"/>
          <w:sz w:val="24"/>
          <w:szCs w:val="28"/>
        </w:rPr>
      </w:pPr>
      <w:r w:rsidRPr="00420213">
        <w:rPr>
          <w:rFonts w:ascii="Times New Roman" w:hAnsi="Times New Roman" w:cs="Times New Roman"/>
          <w:color w:val="000E14"/>
          <w:sz w:val="24"/>
          <w:szCs w:val="28"/>
        </w:rPr>
        <w:t xml:space="preserve">Критерии и нормы оценки знаний учащихся определяются применительно к следующим формам контроля знаний: устному опросу, тестированию, </w:t>
      </w:r>
      <w:r>
        <w:rPr>
          <w:rFonts w:ascii="Times New Roman" w:hAnsi="Times New Roman" w:cs="Times New Roman"/>
          <w:color w:val="000E14"/>
          <w:sz w:val="24"/>
          <w:szCs w:val="28"/>
        </w:rPr>
        <w:t xml:space="preserve">контрольной работе, 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графич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е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ским заданиям, лабораторно-практической и практической работе, проектной деятельн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о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сти.</w:t>
      </w:r>
    </w:p>
    <w:tbl>
      <w:tblPr>
        <w:tblStyle w:val="a5"/>
        <w:tblW w:w="9912" w:type="dxa"/>
        <w:jc w:val="center"/>
        <w:tblInd w:w="-872" w:type="dxa"/>
        <w:tblLayout w:type="fixed"/>
        <w:tblLook w:val="04A0" w:firstRow="1" w:lastRow="0" w:firstColumn="1" w:lastColumn="0" w:noHBand="0" w:noVBand="1"/>
      </w:tblPr>
      <w:tblGrid>
        <w:gridCol w:w="1276"/>
        <w:gridCol w:w="2393"/>
        <w:gridCol w:w="2268"/>
        <w:gridCol w:w="1991"/>
        <w:gridCol w:w="1984"/>
      </w:tblGrid>
      <w:tr w:rsidR="00420213" w:rsidRPr="00420213" w:rsidTr="00420213">
        <w:trPr>
          <w:jc w:val="center"/>
        </w:trPr>
        <w:tc>
          <w:tcPr>
            <w:tcW w:w="1276" w:type="dxa"/>
            <w:vMerge w:val="restart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8636" w:type="dxa"/>
            <w:gridSpan w:val="4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  <w:vMerge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«1»</w:t>
            </w:r>
          </w:p>
        </w:tc>
        <w:tc>
          <w:tcPr>
            <w:tcW w:w="2268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«2-3»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«4-5»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«6»</w:t>
            </w:r>
          </w:p>
        </w:tc>
      </w:tr>
      <w:tr w:rsidR="00A84467" w:rsidRPr="00420213" w:rsidTr="00420213">
        <w:trPr>
          <w:jc w:val="center"/>
        </w:trPr>
        <w:tc>
          <w:tcPr>
            <w:tcW w:w="1276" w:type="dxa"/>
          </w:tcPr>
          <w:p w:rsidR="00A84467" w:rsidRPr="00420213" w:rsidRDefault="00A84467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3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-полностью усвоил учебный материал;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изложить его своими словами;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-самостоятельно подтверждает ответ конкретными пр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мерами;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и обст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ятельно отвечает на дополнительные в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просы учителя.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-в основном усвоил учебный материал, 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незн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чительные ошибки при его   излож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нии своими слов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-подтверждает 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вет конкретными примерами;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отвеч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ет на дополнител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ные вопросы уч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усвоил сущ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ственную часть учебного мат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риала;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зн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чительные ошибки при его изложении св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ими словами;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-затрудняется подтвердить 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вет конкретными примерами;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-слабо отвечает на дополнител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ные вопросы.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-почти не усвоил учебный мат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риал;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изл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жить его своими словами;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по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твердить ответ конкретными примерами;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отвечает на большую часть дополнительных вопросов учит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420213" w:rsidTr="00420213">
        <w:trPr>
          <w:jc w:val="center"/>
        </w:trPr>
        <w:tc>
          <w:tcPr>
            <w:tcW w:w="1276" w:type="dxa"/>
          </w:tcPr>
          <w:p w:rsidR="00A84467" w:rsidRPr="00420213" w:rsidRDefault="00A84467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ские 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дания, 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торно-</w:t>
            </w:r>
          </w:p>
          <w:p w:rsidR="00A84467" w:rsidRPr="00420213" w:rsidRDefault="00A84467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ские 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2393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-творчески планир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ет выполнение раб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ты;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 и полностью использует знания программного мат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риала;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-правильно и акк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ратно выполняет з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дание;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пользоваться справочной литер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турой, наглядными пособиями, приб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рами и др. средств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-правильно план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рует выполнение работы;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B9669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знания програм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ного материала;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-в основном пр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вильно и аккуратно выполняет задание;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-умеет пользоват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ся справочной 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тературой, нагля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ными пособиями, приборами и др. средствами.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-допускает ошибки при планировании 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боты;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сам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стоятельно 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пользовать зн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чительную часть знаний пр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граммного мат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риала;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ошибки и неа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куратно выпо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няет задание;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-затрудняется самостоятельно использовать справочную л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тературу, наглядные пос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бия, приборы и др. средства.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-не может пр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вильно сплан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ровать выполн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работы;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пользовать зн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ния програм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ного материала;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-допускает гр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бые ошибки и неаккуратно в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полняет задание;</w:t>
            </w:r>
          </w:p>
          <w:p w:rsidR="00A84467" w:rsidRPr="00B9669A" w:rsidRDefault="00A84467" w:rsidP="00C6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-не может сам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стоятельно и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пользовать спр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вочную литер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туру, наглядные пособия, приб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ры и др. сре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669A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A84467" w:rsidRPr="00B9669A" w:rsidRDefault="00A84467" w:rsidP="00C66D64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ческая работа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мостоятельно, с 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блюдением технол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гической последов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тельности, кач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ственно и творчески.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самостоятельно, с соблюдением те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нологической 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следовательности, при выполнении отдельных опер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ций допущены 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большие отклон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ния; общий вид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делия аккуратный.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на в заданное время, самосто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тельно, с нар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шением техн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логической 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следовательн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сти, отдельные операции 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полнены с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клонением от образца (если не было на то уст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новки); изделие оформлено небрежно или не закончено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рок.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Ученик самост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ятельно не спр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вился с работой, технологическая последовател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ность нарушена, при выполнении операций доп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щены большие отклонения,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делие оформл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 небрежно и имеет незаве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шённый вид.</w:t>
            </w: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Тестир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трольные работы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Получают учащиеся, справившиеся с 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ботой 100 - 90 %.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Ставится в том случае, если ве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ные ответы соста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ляют 80 % от общ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го количества.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Соответствует работа, соде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жащая 50 – 70 % правильных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ветов.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Верных ответов </w:t>
            </w:r>
            <w:proofErr w:type="gramStart"/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енее 50 % от общего колич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</w:tr>
      <w:tr w:rsidR="00A84467" w:rsidRPr="00420213" w:rsidTr="00732B4B">
        <w:trPr>
          <w:jc w:val="center"/>
        </w:trPr>
        <w:tc>
          <w:tcPr>
            <w:tcW w:w="9912" w:type="dxa"/>
            <w:gridSpan w:val="5"/>
          </w:tcPr>
          <w:p w:rsidR="00A84467" w:rsidRPr="00420213" w:rsidRDefault="00A84467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проектной деятельности</w:t>
            </w:r>
          </w:p>
        </w:tc>
      </w:tr>
      <w:tr w:rsidR="00A84467" w:rsidRPr="00420213" w:rsidTr="00732B4B">
        <w:trPr>
          <w:jc w:val="center"/>
        </w:trPr>
        <w:tc>
          <w:tcPr>
            <w:tcW w:w="9912" w:type="dxa"/>
            <w:gridSpan w:val="5"/>
          </w:tcPr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Оригинальность темы и идеи проекта.</w:t>
            </w:r>
          </w:p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Конструктивные параметры (соответствие конструкции изделия; прочность, надё</w:t>
            </w:r>
            <w:r w:rsidRPr="00A84467">
              <w:t>ж</w:t>
            </w:r>
            <w:r w:rsidRPr="00A84467">
              <w:t>ность; удобство использования).</w:t>
            </w:r>
          </w:p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      </w:r>
          </w:p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lastRenderedPageBreak/>
              <w:t xml:space="preserve">Эстетические критерии (композиционная </w:t>
            </w:r>
            <w:proofErr w:type="spellStart"/>
            <w:r w:rsidRPr="00A84467">
              <w:t>завершенность</w:t>
            </w:r>
            <w:proofErr w:type="spellEnd"/>
            <w:r w:rsidRPr="00A84467">
              <w:t>; дизайн изделия; использов</w:t>
            </w:r>
            <w:r w:rsidRPr="00A84467">
              <w:t>а</w:t>
            </w:r>
            <w:r w:rsidRPr="00A84467">
              <w:t>ние традиций народной культуры).</w:t>
            </w:r>
          </w:p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Экономические критерии (потребность в изделии; экономическое обоснование; рек</w:t>
            </w:r>
            <w:r w:rsidRPr="00A84467">
              <w:t>о</w:t>
            </w:r>
            <w:r w:rsidRPr="00A84467">
              <w:t>мендации к использованию; возможность массового производства).</w:t>
            </w:r>
          </w:p>
          <w:p w:rsidR="00A84467" w:rsidRPr="00A84467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Экологические критерии (наличие ущерба окружающей среде при производстве изд</w:t>
            </w:r>
            <w:r w:rsidRPr="00A84467">
              <w:t>е</w:t>
            </w:r>
            <w:r w:rsidRPr="00A84467">
              <w:t>лия; возможность использования вторичного сырья, отходов производства; экологич</w:t>
            </w:r>
            <w:r w:rsidRPr="00A84467">
              <w:t>е</w:t>
            </w:r>
            <w:r w:rsidRPr="00A84467">
              <w:t>ская безопасность).</w:t>
            </w:r>
          </w:p>
          <w:p w:rsidR="00A84467" w:rsidRPr="00420213" w:rsidRDefault="00A84467" w:rsidP="008B49D5">
            <w:pPr>
              <w:pStyle w:val="a4"/>
              <w:numPr>
                <w:ilvl w:val="0"/>
                <w:numId w:val="14"/>
              </w:numPr>
              <w:tabs>
                <w:tab w:val="left" w:pos="313"/>
              </w:tabs>
            </w:pPr>
            <w:r w:rsidRPr="00A84467">
              <w:t>Информационные критерии (стандартность проектной документации; использование дополнительной информации).</w:t>
            </w:r>
          </w:p>
        </w:tc>
      </w:tr>
    </w:tbl>
    <w:p w:rsidR="00420213" w:rsidRPr="00420213" w:rsidRDefault="00420213" w:rsidP="00420213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000E14"/>
          <w:sz w:val="24"/>
          <w:szCs w:val="28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22AE7" w:rsidRPr="009A7594" w:rsidTr="00400750">
        <w:tc>
          <w:tcPr>
            <w:tcW w:w="9322" w:type="dxa"/>
          </w:tcPr>
          <w:p w:rsidR="00222AE7" w:rsidRPr="009A7594" w:rsidRDefault="00222AE7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</w:rPr>
              <w:t>У</w:t>
            </w:r>
            <w:r w:rsidRPr="009A7594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222AE7" w:rsidP="00D8294D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И. А. Сасова, М.Б. Павлова,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М.И.Гуревич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, Дж.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Питт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Технология: </w:t>
            </w:r>
            <w:r w:rsidR="00D8294D">
              <w:rPr>
                <w:rFonts w:ascii="Times New Roman" w:hAnsi="Times New Roman" w:cs="Times New Roman"/>
                <w:color w:val="000E14"/>
              </w:rPr>
              <w:t>7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 класс: учебник для учащихся общеобразовательных организаций</w:t>
            </w:r>
            <w:proofErr w:type="gramStart"/>
            <w:r w:rsidR="00EE6B81" w:rsidRPr="00CA0B53">
              <w:rPr>
                <w:rFonts w:ascii="Times New Roman" w:hAnsi="Times New Roman" w:cs="Times New Roman"/>
                <w:color w:val="000E14"/>
              </w:rPr>
              <w:t>/П</w:t>
            </w:r>
            <w:proofErr w:type="gram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од ред.  И.А.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Сасовой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- </w:t>
            </w:r>
            <w:r w:rsidR="001039EE">
              <w:rPr>
                <w:rFonts w:ascii="Times New Roman" w:hAnsi="Times New Roman" w:cs="Times New Roman"/>
                <w:color w:val="000E14"/>
              </w:rPr>
              <w:t>5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-е изд., </w:t>
            </w:r>
            <w:proofErr w:type="spellStart"/>
            <w:r w:rsidR="001039EE">
              <w:rPr>
                <w:rFonts w:ascii="Times New Roman" w:hAnsi="Times New Roman" w:cs="Times New Roman"/>
                <w:color w:val="000E14"/>
              </w:rPr>
              <w:t>и</w:t>
            </w:r>
            <w:r w:rsidR="001039EE">
              <w:rPr>
                <w:rFonts w:ascii="Times New Roman" w:hAnsi="Times New Roman" w:cs="Times New Roman"/>
                <w:color w:val="000E14"/>
              </w:rPr>
              <w:t>с</w:t>
            </w:r>
            <w:r w:rsidR="001039EE">
              <w:rPr>
                <w:rFonts w:ascii="Times New Roman" w:hAnsi="Times New Roman" w:cs="Times New Roman"/>
                <w:color w:val="000E14"/>
              </w:rPr>
              <w:t>правл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>., - М.: Вента-Граф, 20</w:t>
            </w:r>
            <w:r w:rsidR="00EE6B81">
              <w:rPr>
                <w:rFonts w:ascii="Times New Roman" w:hAnsi="Times New Roman" w:cs="Times New Roman"/>
                <w:color w:val="000E14"/>
              </w:rPr>
              <w:t>1</w:t>
            </w:r>
            <w:r w:rsidR="001039EE">
              <w:rPr>
                <w:rFonts w:ascii="Times New Roman" w:hAnsi="Times New Roman" w:cs="Times New Roman"/>
                <w:color w:val="000E14"/>
              </w:rPr>
              <w:t>8</w:t>
            </w:r>
            <w:r w:rsidR="00EE6B81">
              <w:rPr>
                <w:rFonts w:ascii="Times New Roman" w:hAnsi="Times New Roman" w:cs="Times New Roman"/>
                <w:color w:val="000E14"/>
              </w:rPr>
              <w:t>.</w:t>
            </w:r>
          </w:p>
        </w:tc>
      </w:tr>
      <w:tr w:rsidR="000B5980" w:rsidRPr="009A7594" w:rsidTr="00400750">
        <w:tc>
          <w:tcPr>
            <w:tcW w:w="9322" w:type="dxa"/>
          </w:tcPr>
          <w:p w:rsidR="000B5980" w:rsidRPr="009A7594" w:rsidRDefault="00EE6B81" w:rsidP="00EE6B8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40511D" w:rsidRPr="009A7594" w:rsidTr="00400750">
        <w:tc>
          <w:tcPr>
            <w:tcW w:w="9322" w:type="dxa"/>
          </w:tcPr>
          <w:p w:rsidR="0040511D" w:rsidRPr="006103BE" w:rsidRDefault="00EE6B81" w:rsidP="008B49D5">
            <w:pPr>
              <w:pStyle w:val="a4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  <w:tab w:val="left" w:pos="567"/>
                <w:tab w:val="left" w:pos="993"/>
              </w:tabs>
              <w:suppressAutoHyphens/>
              <w:ind w:left="426" w:right="14"/>
              <w:jc w:val="both"/>
            </w:pPr>
            <w:r w:rsidRPr="006103BE">
              <w:rPr>
                <w:iCs/>
                <w:color w:val="000E14"/>
                <w:spacing w:val="-4"/>
              </w:rPr>
              <w:t xml:space="preserve">Примерные программы по учебным предметам. Технология. 5-9 классы. – М.: Просвещение, 2019. </w:t>
            </w:r>
          </w:p>
        </w:tc>
      </w:tr>
      <w:tr w:rsidR="00516E93" w:rsidRPr="009A7594" w:rsidTr="00400750">
        <w:tc>
          <w:tcPr>
            <w:tcW w:w="9322" w:type="dxa"/>
          </w:tcPr>
          <w:p w:rsidR="00516E93" w:rsidRPr="006103BE" w:rsidRDefault="001039EE" w:rsidP="008B49D5">
            <w:pPr>
              <w:pStyle w:val="a4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  <w:tab w:val="left" w:pos="567"/>
              </w:tabs>
              <w:suppressAutoHyphens/>
              <w:ind w:left="426"/>
              <w:rPr>
                <w:color w:val="000E14"/>
                <w:spacing w:val="-4"/>
              </w:rPr>
            </w:pPr>
            <w:proofErr w:type="spellStart"/>
            <w:r w:rsidRPr="006103BE">
              <w:rPr>
                <w:iCs/>
                <w:color w:val="000E14"/>
                <w:spacing w:val="-7"/>
              </w:rPr>
              <w:t>А.</w:t>
            </w:r>
            <w:r w:rsidR="00EE6B81" w:rsidRPr="006103BE">
              <w:rPr>
                <w:iCs/>
                <w:color w:val="000E14"/>
                <w:spacing w:val="-7"/>
              </w:rPr>
              <w:t>Бешенков</w:t>
            </w:r>
            <w:proofErr w:type="spellEnd"/>
            <w:r w:rsidR="00EE6B81" w:rsidRPr="006103BE">
              <w:rPr>
                <w:iCs/>
                <w:color w:val="000E14"/>
                <w:spacing w:val="-7"/>
              </w:rPr>
              <w:t xml:space="preserve">, А. К. </w:t>
            </w:r>
            <w:r w:rsidR="00EE6B81" w:rsidRPr="006103BE">
              <w:rPr>
                <w:color w:val="000E14"/>
                <w:spacing w:val="-7"/>
              </w:rPr>
              <w:t>Технология. Методика обучения технологии. 5-9 классы</w:t>
            </w:r>
            <w:proofErr w:type="gramStart"/>
            <w:r w:rsidR="00EE6B81" w:rsidRPr="006103BE">
              <w:rPr>
                <w:color w:val="000E14"/>
                <w:spacing w:val="-7"/>
              </w:rPr>
              <w:t xml:space="preserve"> :</w:t>
            </w:r>
            <w:proofErr w:type="gramEnd"/>
            <w:r w:rsidR="00EE6B81" w:rsidRPr="006103BE">
              <w:rPr>
                <w:color w:val="000E14"/>
                <w:spacing w:val="-7"/>
              </w:rPr>
              <w:t xml:space="preserve"> метод, пособие /А.</w:t>
            </w:r>
            <w:r w:rsidR="00EE6B81" w:rsidRPr="006103BE">
              <w:rPr>
                <w:color w:val="000E14"/>
                <w:spacing w:val="-4"/>
              </w:rPr>
              <w:t xml:space="preserve"> К. </w:t>
            </w:r>
            <w:proofErr w:type="spellStart"/>
            <w:r w:rsidR="00EE6B81" w:rsidRPr="006103BE">
              <w:rPr>
                <w:color w:val="000E14"/>
                <w:spacing w:val="-4"/>
              </w:rPr>
              <w:t>Бешенков</w:t>
            </w:r>
            <w:proofErr w:type="spellEnd"/>
            <w:r w:rsidR="00EE6B81" w:rsidRPr="006103BE">
              <w:rPr>
                <w:color w:val="000E14"/>
                <w:spacing w:val="-4"/>
              </w:rPr>
              <w:t xml:space="preserve">, А. В. Бычков, В. М. Казакевич, С. Э. </w:t>
            </w:r>
            <w:proofErr w:type="spellStart"/>
            <w:r w:rsidR="00EE6B81" w:rsidRPr="006103BE">
              <w:rPr>
                <w:color w:val="000E14"/>
                <w:spacing w:val="-4"/>
              </w:rPr>
              <w:t>Маркуцкая</w:t>
            </w:r>
            <w:proofErr w:type="spellEnd"/>
            <w:r w:rsidR="00EE6B81" w:rsidRPr="006103BE">
              <w:rPr>
                <w:color w:val="000E14"/>
                <w:spacing w:val="-4"/>
              </w:rPr>
              <w:t>. - М.</w:t>
            </w:r>
            <w:proofErr w:type="gramStart"/>
            <w:r w:rsidR="00EE6B81" w:rsidRPr="006103BE">
              <w:rPr>
                <w:color w:val="000E14"/>
                <w:spacing w:val="-4"/>
              </w:rPr>
              <w:t xml:space="preserve"> :</w:t>
            </w:r>
            <w:proofErr w:type="gramEnd"/>
            <w:r w:rsidR="00EE6B81" w:rsidRPr="006103BE">
              <w:rPr>
                <w:color w:val="000E14"/>
                <w:spacing w:val="-4"/>
              </w:rPr>
              <w:t xml:space="preserve"> Дрофа, 2018.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D8294D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</w:pPr>
            <w:r w:rsidRPr="001070AC">
              <w:rPr>
                <w:rFonts w:eastAsia="Calibri"/>
              </w:rPr>
              <w:t>Павло</w:t>
            </w:r>
            <w:r>
              <w:rPr>
                <w:rFonts w:eastAsia="Calibri"/>
              </w:rPr>
              <w:t xml:space="preserve">ва М.Б., </w:t>
            </w:r>
            <w:proofErr w:type="spellStart"/>
            <w:r>
              <w:rPr>
                <w:rFonts w:eastAsia="Calibri"/>
              </w:rPr>
              <w:t>Питт</w:t>
            </w:r>
            <w:proofErr w:type="spellEnd"/>
            <w:r>
              <w:rPr>
                <w:rFonts w:eastAsia="Calibri"/>
              </w:rPr>
              <w:t xml:space="preserve"> Дж., Гуревич М. И.,  Сасова   И. А</w:t>
            </w:r>
            <w:r w:rsidRPr="001070AC">
              <w:rPr>
                <w:rFonts w:eastAsia="Calibri"/>
              </w:rPr>
              <w:t>. Метод проектов в технол</w:t>
            </w:r>
            <w:r w:rsidRPr="001070AC">
              <w:rPr>
                <w:rFonts w:eastAsia="Calibri"/>
              </w:rPr>
              <w:t>о</w:t>
            </w:r>
            <w:r w:rsidRPr="001070AC">
              <w:rPr>
                <w:rFonts w:eastAsia="Calibri"/>
              </w:rPr>
              <w:t>гическом образовании школьников: По</w:t>
            </w:r>
            <w:r>
              <w:rPr>
                <w:rFonts w:eastAsia="Calibri"/>
              </w:rPr>
              <w:t>собие для учителя</w:t>
            </w:r>
            <w:proofErr w:type="gramStart"/>
            <w:r>
              <w:rPr>
                <w:rFonts w:eastAsia="Calibri"/>
              </w:rPr>
              <w:t xml:space="preserve"> / П</w:t>
            </w:r>
            <w:proofErr w:type="gramEnd"/>
            <w:r>
              <w:rPr>
                <w:rFonts w:eastAsia="Calibri"/>
              </w:rPr>
              <w:t xml:space="preserve">од ред.  И. А.  </w:t>
            </w:r>
            <w:proofErr w:type="spellStart"/>
            <w:r>
              <w:rPr>
                <w:rFonts w:eastAsia="Calibri"/>
              </w:rPr>
              <w:t>Сасовой</w:t>
            </w:r>
            <w:proofErr w:type="spellEnd"/>
            <w:r>
              <w:rPr>
                <w:rFonts w:eastAsia="Calibri"/>
              </w:rPr>
              <w:t>.</w:t>
            </w:r>
            <w:r w:rsidRPr="001070AC">
              <w:rPr>
                <w:rFonts w:eastAsia="Calibri"/>
              </w:rPr>
              <w:t xml:space="preserve"> – М.: </w:t>
            </w:r>
            <w:proofErr w:type="spellStart"/>
            <w:r w:rsidRPr="001070AC">
              <w:rPr>
                <w:rFonts w:eastAsia="Calibri"/>
              </w:rPr>
              <w:t>Ве</w:t>
            </w:r>
            <w:r>
              <w:rPr>
                <w:rFonts w:eastAsia="Calibri"/>
              </w:rPr>
              <w:t>нтана-Графф</w:t>
            </w:r>
            <w:proofErr w:type="spellEnd"/>
            <w:r>
              <w:rPr>
                <w:rFonts w:eastAsia="Calibri"/>
              </w:rPr>
              <w:t>, 2009. – 296 с.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</w:pPr>
            <w:proofErr w:type="spellStart"/>
            <w:r w:rsidRPr="006103BE">
              <w:rPr>
                <w:color w:val="000E14"/>
              </w:rPr>
              <w:t>Маркуцкая</w:t>
            </w:r>
            <w:proofErr w:type="spellEnd"/>
            <w:r w:rsidRPr="006103BE">
              <w:rPr>
                <w:color w:val="000E14"/>
              </w:rPr>
              <w:t xml:space="preserve"> С.Э. Технология. Обслуживающий труд. Тесты. 5-7 классы / </w:t>
            </w:r>
            <w:proofErr w:type="spellStart"/>
            <w:r w:rsidRPr="006103BE">
              <w:rPr>
                <w:color w:val="000E14"/>
              </w:rPr>
              <w:t>Маркуцкая</w:t>
            </w:r>
            <w:proofErr w:type="spellEnd"/>
            <w:r w:rsidRPr="006103BE">
              <w:rPr>
                <w:color w:val="000E14"/>
              </w:rPr>
              <w:t xml:space="preserve"> С.Э. – М.: Экзамен, 2006. – 128с. (Серия “Учебно-методический комплект”).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D8294D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  <w:rPr>
                <w:iCs/>
                <w:color w:val="000E14"/>
                <w:spacing w:val="-4"/>
              </w:rPr>
            </w:pPr>
            <w:r>
              <w:rPr>
                <w:rFonts w:eastAsia="Calibri"/>
              </w:rPr>
              <w:t>Технология</w:t>
            </w:r>
            <w:r w:rsidRPr="001070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5</w:t>
            </w:r>
            <w:r w:rsidRPr="001070AC">
              <w:rPr>
                <w:rFonts w:eastAsia="Calibri"/>
              </w:rPr>
              <w:t>-11 классы: проектная деятельность учащихся / авт.-сост. Л. Н. Мор</w:t>
            </w:r>
            <w:r w:rsidRPr="001070AC">
              <w:rPr>
                <w:rFonts w:eastAsia="Calibri"/>
              </w:rPr>
              <w:t>о</w:t>
            </w:r>
            <w:r w:rsidRPr="001070AC">
              <w:rPr>
                <w:rFonts w:eastAsia="Calibri"/>
              </w:rPr>
              <w:t>зо</w:t>
            </w:r>
            <w:r>
              <w:rPr>
                <w:rFonts w:eastAsia="Calibri"/>
              </w:rPr>
              <w:t xml:space="preserve">ва, Н.Г. </w:t>
            </w:r>
            <w:r w:rsidRPr="001070AC">
              <w:rPr>
                <w:rFonts w:eastAsia="Calibri"/>
              </w:rPr>
              <w:t>Кравченко, О. В. Павлова. – 2-е</w:t>
            </w:r>
            <w:r>
              <w:rPr>
                <w:rFonts w:eastAsia="Calibri"/>
              </w:rPr>
              <w:t xml:space="preserve"> изд., стереотип. – Волгоград: У</w:t>
            </w:r>
            <w:r w:rsidRPr="001070AC">
              <w:rPr>
                <w:rFonts w:eastAsia="Calibri"/>
              </w:rPr>
              <w:t>читель, 2008.- 204 с</w:t>
            </w:r>
            <w:r>
              <w:rPr>
                <w:rFonts w:eastAsia="Calibri"/>
              </w:rPr>
              <w:t>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D8294D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</w:pPr>
            <w:r>
              <w:rPr>
                <w:rFonts w:eastAsia="Calibri"/>
              </w:rPr>
              <w:t>Старикова Е.В., Корчагина Г. А</w:t>
            </w:r>
            <w:r w:rsidRPr="001070AC">
              <w:rPr>
                <w:rFonts w:eastAsia="Calibri"/>
              </w:rPr>
              <w:t xml:space="preserve">. Дидактический материал по трудовому обучению. Кулинарные работы  и  обработка ткани: 5 класс: Пособие для </w:t>
            </w:r>
            <w:r>
              <w:rPr>
                <w:rFonts w:eastAsia="Calibri"/>
              </w:rPr>
              <w:t>учителя – М.: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свещение, 1996.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 xml:space="preserve">Ермакова В.И. Кулинария. </w:t>
            </w:r>
            <w:proofErr w:type="gramStart"/>
            <w:r w:rsidRPr="006103BE">
              <w:rPr>
                <w:color w:val="000E14"/>
              </w:rPr>
              <w:t>–М</w:t>
            </w:r>
            <w:proofErr w:type="gramEnd"/>
            <w:r w:rsidRPr="006103BE">
              <w:rPr>
                <w:color w:val="000E14"/>
              </w:rPr>
              <w:t>.: Просвещение, 1993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D8294D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</w:pPr>
            <w:proofErr w:type="spellStart"/>
            <w:r w:rsidRPr="001070AC">
              <w:rPr>
                <w:rFonts w:eastAsia="Calibri"/>
              </w:rPr>
              <w:t>Чернякова</w:t>
            </w:r>
            <w:proofErr w:type="spellEnd"/>
            <w:r w:rsidRPr="001070AC">
              <w:rPr>
                <w:rFonts w:eastAsia="Calibri"/>
              </w:rPr>
              <w:t xml:space="preserve"> В.Н. Технология обработки ткани: Уч</w:t>
            </w:r>
            <w:r>
              <w:rPr>
                <w:rFonts w:eastAsia="Calibri"/>
              </w:rPr>
              <w:t xml:space="preserve">ебник для 5 </w:t>
            </w:r>
            <w:proofErr w:type="spellStart"/>
            <w:r>
              <w:rPr>
                <w:rFonts w:eastAsia="Calibri"/>
              </w:rPr>
              <w:t>кл</w:t>
            </w:r>
            <w:proofErr w:type="spellEnd"/>
            <w:r>
              <w:rPr>
                <w:rFonts w:eastAsia="Calibri"/>
              </w:rPr>
              <w:t>. общеобразовател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ных у</w:t>
            </w:r>
            <w:r w:rsidRPr="001070AC">
              <w:rPr>
                <w:rFonts w:eastAsia="Calibri"/>
              </w:rPr>
              <w:t>чреждений. - М.: Просвещение, 2000. –</w:t>
            </w:r>
            <w:r>
              <w:rPr>
                <w:rFonts w:eastAsia="Calibri"/>
              </w:rPr>
              <w:t xml:space="preserve"> 191с.</w:t>
            </w:r>
          </w:p>
        </w:tc>
      </w:tr>
      <w:tr w:rsidR="006103BE" w:rsidRPr="009A7594" w:rsidTr="00400750">
        <w:tc>
          <w:tcPr>
            <w:tcW w:w="9322" w:type="dxa"/>
          </w:tcPr>
          <w:p w:rsidR="006103BE" w:rsidRPr="006103BE" w:rsidRDefault="006103BE" w:rsidP="008B49D5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426"/>
              <w:jc w:val="both"/>
              <w:rPr>
                <w:color w:val="000E14"/>
              </w:rPr>
            </w:pPr>
            <w:proofErr w:type="spellStart"/>
            <w:r w:rsidRPr="006103BE">
              <w:rPr>
                <w:color w:val="000E14"/>
              </w:rPr>
              <w:t>Чернякова</w:t>
            </w:r>
            <w:proofErr w:type="spellEnd"/>
            <w:r w:rsidRPr="006103BE">
              <w:rPr>
                <w:color w:val="000E14"/>
              </w:rPr>
              <w:t xml:space="preserve"> В.Н. Технология обработки ткани 5-8 </w:t>
            </w:r>
            <w:proofErr w:type="spellStart"/>
            <w:r w:rsidRPr="006103BE">
              <w:rPr>
                <w:color w:val="000E14"/>
              </w:rPr>
              <w:t>кл</w:t>
            </w:r>
            <w:proofErr w:type="spellEnd"/>
            <w:r w:rsidRPr="006103BE">
              <w:rPr>
                <w:color w:val="000E14"/>
              </w:rPr>
              <w:t xml:space="preserve">.- </w:t>
            </w:r>
            <w:proofErr w:type="spellStart"/>
            <w:r w:rsidRPr="006103BE">
              <w:rPr>
                <w:color w:val="000E14"/>
              </w:rPr>
              <w:t>М.:Просвещение</w:t>
            </w:r>
            <w:proofErr w:type="spellEnd"/>
            <w:r w:rsidRPr="006103BE">
              <w:rPr>
                <w:color w:val="000E14"/>
              </w:rPr>
              <w:t xml:space="preserve">, 2001. 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9A7594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2.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9A7594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="00222AE7" w:rsidRPr="009A7594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="00222AE7" w:rsidRPr="009A7594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EE7D33" w:rsidRDefault="00EE7D33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9A7594">
              <w:rPr>
                <w:rFonts w:ascii="Times New Roman" w:hAnsi="Times New Roman" w:cs="Times New Roman"/>
              </w:rPr>
              <w:t>– Режим доступа:</w:t>
            </w:r>
            <w:r w:rsidRPr="00EE7D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http://window.edu.ru</w:t>
            </w:r>
          </w:p>
        </w:tc>
      </w:tr>
      <w:tr w:rsidR="00BE7599" w:rsidRPr="009A7594" w:rsidTr="00400750">
        <w:tc>
          <w:tcPr>
            <w:tcW w:w="9322" w:type="dxa"/>
          </w:tcPr>
          <w:p w:rsidR="00BE7599" w:rsidRDefault="00BE7599" w:rsidP="00BE7599">
            <w:pPr>
              <w:pStyle w:val="ParagraphStyle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hyperlink r:id="rId8" w:history="1">
              <w:r w:rsidRPr="00BE7599">
                <w:rPr>
                  <w:rStyle w:val="ac"/>
                  <w:rFonts w:ascii="Times New Roman" w:hAnsi="Times New Roman" w:cs="Times New Roman"/>
                  <w:i/>
                  <w:color w:val="000E14"/>
                  <w:u w:val="none"/>
                </w:rPr>
                <w:t>"Мастерица"</w:t>
              </w:r>
            </w:hyperlink>
            <w:r w:rsidRPr="00BE7599">
              <w:rPr>
                <w:rStyle w:val="ac"/>
                <w:rFonts w:ascii="Times New Roman" w:hAnsi="Times New Roman" w:cs="Times New Roman"/>
                <w:color w:val="000E14"/>
                <w:u w:val="none"/>
              </w:rPr>
              <w:t>.</w:t>
            </w:r>
            <w:r>
              <w:rPr>
                <w:rStyle w:val="ac"/>
                <w:rFonts w:ascii="Times New Roman" w:hAnsi="Times New Roman" w:cs="Times New Roman"/>
                <w:color w:val="000E14"/>
                <w:u w:val="none"/>
              </w:rPr>
              <w:t xml:space="preserve"> </w:t>
            </w:r>
            <w:r w:rsidRPr="00DB0B54">
              <w:rPr>
                <w:rFonts w:ascii="Times New Roman" w:hAnsi="Times New Roman" w:cs="Times New Roman"/>
                <w:color w:val="000E14"/>
              </w:rPr>
              <w:t>Учебно-информационный ресурс по рукоделию.</w:t>
            </w:r>
            <w:r w:rsidRPr="009A7594">
              <w:rPr>
                <w:rFonts w:ascii="Times New Roman" w:hAnsi="Times New Roman" w:cs="Times New Roman"/>
              </w:rPr>
              <w:t>– Режим доступа:</w:t>
            </w:r>
            <w:r w:rsidRPr="00EE7D33">
              <w:rPr>
                <w:rFonts w:ascii="Times New Roman" w:hAnsi="Times New Roman" w:cs="Times New Roman"/>
              </w:rPr>
              <w:t xml:space="preserve"> </w:t>
            </w:r>
            <w:r w:rsidRPr="00BE7599">
              <w:rPr>
                <w:rFonts w:ascii="Times New Roman" w:hAnsi="Times New Roman" w:cs="Times New Roman"/>
              </w:rPr>
              <w:t>http://masterica.narod.ru/index.htm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5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7594">
              <w:rPr>
                <w:rFonts w:ascii="Times New Roman" w:hAnsi="Times New Roman" w:cs="Times New Roman"/>
              </w:rPr>
              <w:t>. Большая электронная энциклопедия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A7594">
              <w:rPr>
                <w:rFonts w:ascii="Times New Roman" w:hAnsi="Times New Roman" w:cs="Times New Roman"/>
              </w:rPr>
              <w:t xml:space="preserve">. Большая энциклопедия Кирилла и </w:t>
            </w:r>
            <w:proofErr w:type="spellStart"/>
            <w:r w:rsidRPr="009A7594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9A7594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9A7594">
              <w:rPr>
                <w:rFonts w:ascii="Times New Roman" w:hAnsi="Times New Roman" w:cs="Times New Roman"/>
                <w:sz w:val="24"/>
                <w:szCs w:val="24"/>
              </w:rPr>
              <w:t>. Аудиозаписи. Классическая музыка.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FA" w:rsidRDefault="00B55BFA" w:rsidP="007A0554">
      <w:pPr>
        <w:spacing w:after="0" w:line="240" w:lineRule="auto"/>
      </w:pPr>
      <w:r>
        <w:separator/>
      </w:r>
    </w:p>
  </w:endnote>
  <w:endnote w:type="continuationSeparator" w:id="0">
    <w:p w:rsidR="00B55BFA" w:rsidRDefault="00B55BFA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26A5" w:rsidRPr="007A0554" w:rsidRDefault="006126A5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C9014E">
          <w:rPr>
            <w:rFonts w:ascii="Times New Roman" w:hAnsi="Times New Roman" w:cs="Times New Roman"/>
            <w:noProof/>
          </w:rPr>
          <w:t>11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6126A5" w:rsidRDefault="006126A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A5" w:rsidRPr="007A0554" w:rsidRDefault="006126A5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FA" w:rsidRDefault="00B55BFA" w:rsidP="007A0554">
      <w:pPr>
        <w:spacing w:after="0" w:line="240" w:lineRule="auto"/>
      </w:pPr>
      <w:r>
        <w:separator/>
      </w:r>
    </w:p>
  </w:footnote>
  <w:footnote w:type="continuationSeparator" w:id="0">
    <w:p w:rsidR="00B55BFA" w:rsidRDefault="00B55BFA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9C21179"/>
    <w:multiLevelType w:val="hybridMultilevel"/>
    <w:tmpl w:val="E0B631E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340D3"/>
    <w:multiLevelType w:val="hybridMultilevel"/>
    <w:tmpl w:val="3BC0AB5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FD76DF1"/>
    <w:multiLevelType w:val="hybridMultilevel"/>
    <w:tmpl w:val="04323ECA"/>
    <w:lvl w:ilvl="0" w:tplc="CEA8A04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10C62F67"/>
    <w:multiLevelType w:val="hybridMultilevel"/>
    <w:tmpl w:val="9B987D7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D7EEF"/>
    <w:multiLevelType w:val="hybridMultilevel"/>
    <w:tmpl w:val="E6B420A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D38D8"/>
    <w:multiLevelType w:val="hybridMultilevel"/>
    <w:tmpl w:val="CB80AC64"/>
    <w:lvl w:ilvl="0" w:tplc="705CF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7E0"/>
    <w:multiLevelType w:val="hybridMultilevel"/>
    <w:tmpl w:val="34506A8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17C2F20"/>
    <w:multiLevelType w:val="hybridMultilevel"/>
    <w:tmpl w:val="4CF273E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DE2329"/>
    <w:multiLevelType w:val="hybridMultilevel"/>
    <w:tmpl w:val="3AEE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E24CF"/>
    <w:multiLevelType w:val="hybridMultilevel"/>
    <w:tmpl w:val="ABD0BA0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30D02AE"/>
    <w:multiLevelType w:val="hybridMultilevel"/>
    <w:tmpl w:val="110C56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286DCF"/>
    <w:multiLevelType w:val="hybridMultilevel"/>
    <w:tmpl w:val="E6A269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65257"/>
    <w:multiLevelType w:val="hybridMultilevel"/>
    <w:tmpl w:val="4484F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12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  <w:num w:numId="13">
    <w:abstractNumId w:val="13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70D0"/>
    <w:rsid w:val="0006741D"/>
    <w:rsid w:val="00076030"/>
    <w:rsid w:val="000911BE"/>
    <w:rsid w:val="00093390"/>
    <w:rsid w:val="00096035"/>
    <w:rsid w:val="000A1865"/>
    <w:rsid w:val="000B5980"/>
    <w:rsid w:val="000F0635"/>
    <w:rsid w:val="000F66CD"/>
    <w:rsid w:val="0010276A"/>
    <w:rsid w:val="001039EE"/>
    <w:rsid w:val="001209CB"/>
    <w:rsid w:val="0014036C"/>
    <w:rsid w:val="0014373C"/>
    <w:rsid w:val="00164FE2"/>
    <w:rsid w:val="00176658"/>
    <w:rsid w:val="00187008"/>
    <w:rsid w:val="00195C18"/>
    <w:rsid w:val="001A026C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D07"/>
    <w:rsid w:val="002602C9"/>
    <w:rsid w:val="002638A5"/>
    <w:rsid w:val="00280B18"/>
    <w:rsid w:val="00284B9E"/>
    <w:rsid w:val="00292894"/>
    <w:rsid w:val="00295603"/>
    <w:rsid w:val="002A0090"/>
    <w:rsid w:val="002A12B5"/>
    <w:rsid w:val="002A6833"/>
    <w:rsid w:val="002C0D09"/>
    <w:rsid w:val="002C25ED"/>
    <w:rsid w:val="002D1C9C"/>
    <w:rsid w:val="002D41D4"/>
    <w:rsid w:val="002D7037"/>
    <w:rsid w:val="002E1320"/>
    <w:rsid w:val="00345214"/>
    <w:rsid w:val="00350B83"/>
    <w:rsid w:val="00351EEE"/>
    <w:rsid w:val="00365A9D"/>
    <w:rsid w:val="0037050D"/>
    <w:rsid w:val="00377E34"/>
    <w:rsid w:val="003A1784"/>
    <w:rsid w:val="003A3904"/>
    <w:rsid w:val="003A620F"/>
    <w:rsid w:val="003C3DF2"/>
    <w:rsid w:val="003C5365"/>
    <w:rsid w:val="003F7B4B"/>
    <w:rsid w:val="00400750"/>
    <w:rsid w:val="00400FE9"/>
    <w:rsid w:val="0040511D"/>
    <w:rsid w:val="00420213"/>
    <w:rsid w:val="004314C5"/>
    <w:rsid w:val="004372CC"/>
    <w:rsid w:val="004446CE"/>
    <w:rsid w:val="004473A2"/>
    <w:rsid w:val="00463171"/>
    <w:rsid w:val="00496FF8"/>
    <w:rsid w:val="004A63E7"/>
    <w:rsid w:val="004A6F6D"/>
    <w:rsid w:val="004C4CB6"/>
    <w:rsid w:val="00502977"/>
    <w:rsid w:val="00505560"/>
    <w:rsid w:val="00516E93"/>
    <w:rsid w:val="00522C49"/>
    <w:rsid w:val="00533EEB"/>
    <w:rsid w:val="005419DE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03BE"/>
    <w:rsid w:val="00611A56"/>
    <w:rsid w:val="00611AC9"/>
    <w:rsid w:val="006126A5"/>
    <w:rsid w:val="00616C08"/>
    <w:rsid w:val="006231BC"/>
    <w:rsid w:val="00635185"/>
    <w:rsid w:val="00650F04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4D2"/>
    <w:rsid w:val="007344DC"/>
    <w:rsid w:val="00743429"/>
    <w:rsid w:val="00747E39"/>
    <w:rsid w:val="00750772"/>
    <w:rsid w:val="0075772C"/>
    <w:rsid w:val="00761D2C"/>
    <w:rsid w:val="007624C8"/>
    <w:rsid w:val="00784EFD"/>
    <w:rsid w:val="007A0554"/>
    <w:rsid w:val="007A4610"/>
    <w:rsid w:val="007B2CD3"/>
    <w:rsid w:val="007C7A80"/>
    <w:rsid w:val="007D5C4C"/>
    <w:rsid w:val="00811CA6"/>
    <w:rsid w:val="00826A72"/>
    <w:rsid w:val="0082720E"/>
    <w:rsid w:val="00855AE9"/>
    <w:rsid w:val="00864814"/>
    <w:rsid w:val="008760ED"/>
    <w:rsid w:val="00885C84"/>
    <w:rsid w:val="008A12DD"/>
    <w:rsid w:val="008B276F"/>
    <w:rsid w:val="008B49D5"/>
    <w:rsid w:val="008C1A9A"/>
    <w:rsid w:val="008D54D0"/>
    <w:rsid w:val="008E163A"/>
    <w:rsid w:val="008E2846"/>
    <w:rsid w:val="008E7AE3"/>
    <w:rsid w:val="008F22C6"/>
    <w:rsid w:val="009052A2"/>
    <w:rsid w:val="009053A3"/>
    <w:rsid w:val="009262D2"/>
    <w:rsid w:val="009306B3"/>
    <w:rsid w:val="00934978"/>
    <w:rsid w:val="00934B42"/>
    <w:rsid w:val="0094044E"/>
    <w:rsid w:val="009452E1"/>
    <w:rsid w:val="00953373"/>
    <w:rsid w:val="00954E51"/>
    <w:rsid w:val="00957C6E"/>
    <w:rsid w:val="0096284A"/>
    <w:rsid w:val="00984B6B"/>
    <w:rsid w:val="00994C0C"/>
    <w:rsid w:val="009A7594"/>
    <w:rsid w:val="009B575D"/>
    <w:rsid w:val="009B6BC0"/>
    <w:rsid w:val="009B713E"/>
    <w:rsid w:val="009B7F16"/>
    <w:rsid w:val="009E0230"/>
    <w:rsid w:val="009E4F35"/>
    <w:rsid w:val="009E5499"/>
    <w:rsid w:val="00A02CFB"/>
    <w:rsid w:val="00A0793E"/>
    <w:rsid w:val="00A10422"/>
    <w:rsid w:val="00A23055"/>
    <w:rsid w:val="00A3787F"/>
    <w:rsid w:val="00A57651"/>
    <w:rsid w:val="00A82B71"/>
    <w:rsid w:val="00A84467"/>
    <w:rsid w:val="00A91959"/>
    <w:rsid w:val="00A93FAE"/>
    <w:rsid w:val="00A95CD3"/>
    <w:rsid w:val="00AB0148"/>
    <w:rsid w:val="00AB692F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55BFA"/>
    <w:rsid w:val="00B814EA"/>
    <w:rsid w:val="00BB49B4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5528F"/>
    <w:rsid w:val="00C625E7"/>
    <w:rsid w:val="00C75B97"/>
    <w:rsid w:val="00C9014E"/>
    <w:rsid w:val="00C9018F"/>
    <w:rsid w:val="00C942AF"/>
    <w:rsid w:val="00CA45C1"/>
    <w:rsid w:val="00CC0E93"/>
    <w:rsid w:val="00CC1BEA"/>
    <w:rsid w:val="00CD4784"/>
    <w:rsid w:val="00D06916"/>
    <w:rsid w:val="00D1418E"/>
    <w:rsid w:val="00D16B52"/>
    <w:rsid w:val="00D33571"/>
    <w:rsid w:val="00D37B9C"/>
    <w:rsid w:val="00D67B61"/>
    <w:rsid w:val="00D73A62"/>
    <w:rsid w:val="00D74075"/>
    <w:rsid w:val="00D7411A"/>
    <w:rsid w:val="00D8294D"/>
    <w:rsid w:val="00D91158"/>
    <w:rsid w:val="00DB31CC"/>
    <w:rsid w:val="00DB4982"/>
    <w:rsid w:val="00DB71D4"/>
    <w:rsid w:val="00DC7994"/>
    <w:rsid w:val="00DE4945"/>
    <w:rsid w:val="00DF2F21"/>
    <w:rsid w:val="00E30B4C"/>
    <w:rsid w:val="00E35DDA"/>
    <w:rsid w:val="00E42225"/>
    <w:rsid w:val="00E43D2B"/>
    <w:rsid w:val="00EB61F5"/>
    <w:rsid w:val="00EC02A0"/>
    <w:rsid w:val="00ED6FFD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terica.narod.ru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50</cp:revision>
  <dcterms:created xsi:type="dcterms:W3CDTF">2021-08-06T15:28:00Z</dcterms:created>
  <dcterms:modified xsi:type="dcterms:W3CDTF">2021-08-13T14:00:00Z</dcterms:modified>
</cp:coreProperties>
</file>